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41D957" w14:textId="77777777" w:rsidR="00B96E40" w:rsidRPr="006B4AD2" w:rsidRDefault="00D63F53" w:rsidP="20B51291">
      <w:pPr>
        <w:jc w:val="right"/>
        <w:rPr>
          <w:rFonts w:eastAsia="Arial" w:cs="Arial"/>
          <w:b/>
          <w:bCs/>
        </w:rPr>
      </w:pPr>
      <w:r>
        <w:rPr>
          <w:noProof/>
        </w:rPr>
        <w:drawing>
          <wp:anchor distT="0" distB="0" distL="114300" distR="114300" simplePos="0" relativeHeight="251658240" behindDoc="1" locked="0" layoutInCell="1" allowOverlap="1" wp14:anchorId="3941DA41" wp14:editId="3941DA42">
            <wp:simplePos x="0" y="0"/>
            <wp:positionH relativeFrom="column">
              <wp:posOffset>-66040</wp:posOffset>
            </wp:positionH>
            <wp:positionV relativeFrom="paragraph">
              <wp:posOffset>-151130</wp:posOffset>
            </wp:positionV>
            <wp:extent cx="1725295" cy="480695"/>
            <wp:effectExtent l="19050" t="0" r="8255" b="0"/>
            <wp:wrapNone/>
            <wp:docPr id="1" name="Afbeelding 4"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4" descr="prorail_roodlogo"/>
                    <pic:cNvPicPr>
                      <a:picLocks noChangeAspect="1" noChangeArrowheads="1"/>
                    </pic:cNvPicPr>
                  </pic:nvPicPr>
                  <pic:blipFill>
                    <a:blip r:embed="rId12"/>
                    <a:srcRect t="31358" b="23230"/>
                    <a:stretch>
                      <a:fillRect/>
                    </a:stretch>
                  </pic:blipFill>
                  <pic:spPr bwMode="auto">
                    <a:xfrm>
                      <a:off x="0" y="0"/>
                      <a:ext cx="1725295" cy="480695"/>
                    </a:xfrm>
                    <a:prstGeom prst="rect">
                      <a:avLst/>
                    </a:prstGeom>
                    <a:noFill/>
                  </pic:spPr>
                </pic:pic>
              </a:graphicData>
            </a:graphic>
          </wp:anchor>
        </w:drawing>
      </w:r>
      <w:r w:rsidR="00B96E40" w:rsidRPr="20B51291">
        <w:rPr>
          <w:rFonts w:eastAsia="Arial" w:cs="Arial"/>
          <w:b/>
          <w:bCs/>
        </w:rPr>
        <w:t>Procurement</w:t>
      </w:r>
    </w:p>
    <w:p w14:paraId="3941D958" w14:textId="77777777" w:rsidR="00B96E40" w:rsidRPr="006B4AD2" w:rsidRDefault="00B96E40" w:rsidP="00015F34"/>
    <w:p w14:paraId="3941D959" w14:textId="77777777" w:rsidR="00B96E40" w:rsidRPr="006B4AD2" w:rsidRDefault="00B96E40" w:rsidP="00015F34"/>
    <w:p w14:paraId="3941D95A" w14:textId="77777777" w:rsidR="00B96E40" w:rsidRPr="006B4AD2" w:rsidRDefault="00B96E40" w:rsidP="00015F34"/>
    <w:p w14:paraId="3941D95B" w14:textId="77777777" w:rsidR="00B96E40" w:rsidRPr="006B4AD2" w:rsidRDefault="00B96E40" w:rsidP="00015F34"/>
    <w:p w14:paraId="3941D95C" w14:textId="77777777" w:rsidR="00B96E40" w:rsidRPr="006B4AD2" w:rsidRDefault="00B96E40" w:rsidP="00015F34"/>
    <w:p w14:paraId="3941D95D" w14:textId="77777777" w:rsidR="00B96E40" w:rsidRPr="006B4AD2" w:rsidRDefault="00576886" w:rsidP="00015F34">
      <w:pPr>
        <w:tabs>
          <w:tab w:val="left" w:pos="284"/>
        </w:tabs>
        <w:spacing w:line="240" w:lineRule="auto"/>
        <w:ind w:left="284"/>
        <w:rPr>
          <w:b/>
          <w:bCs/>
          <w:iCs/>
          <w:sz w:val="36"/>
        </w:rPr>
      </w:pPr>
      <w:r>
        <w:rPr>
          <w:b/>
          <w:bCs/>
          <w:iCs/>
          <w:sz w:val="36"/>
        </w:rPr>
        <w:t xml:space="preserve">  </w:t>
      </w:r>
    </w:p>
    <w:p w14:paraId="3941D95E" w14:textId="77777777" w:rsidR="00B96E40" w:rsidRPr="006B4AD2" w:rsidRDefault="00B96E40" w:rsidP="00015F34">
      <w:pPr>
        <w:tabs>
          <w:tab w:val="left" w:pos="284"/>
        </w:tabs>
        <w:spacing w:line="240" w:lineRule="auto"/>
        <w:ind w:left="284"/>
        <w:rPr>
          <w:b/>
          <w:bCs/>
          <w:iCs/>
          <w:sz w:val="36"/>
        </w:rPr>
      </w:pPr>
      <w:r w:rsidRPr="006B4AD2">
        <w:rPr>
          <w:b/>
          <w:bCs/>
          <w:iCs/>
          <w:sz w:val="36"/>
        </w:rPr>
        <w:t xml:space="preserve">Vraagspecificatie: </w:t>
      </w:r>
      <w:r w:rsidR="00004F85">
        <w:rPr>
          <w:b/>
          <w:bCs/>
          <w:iCs/>
          <w:sz w:val="36"/>
        </w:rPr>
        <w:t>Opdrachtomschrijving</w:t>
      </w:r>
    </w:p>
    <w:p w14:paraId="3941D95F" w14:textId="77777777" w:rsidR="00A830B2" w:rsidRDefault="00A830B2" w:rsidP="00015F34">
      <w:pPr>
        <w:tabs>
          <w:tab w:val="left" w:pos="284"/>
        </w:tabs>
        <w:spacing w:line="240" w:lineRule="auto"/>
        <w:ind w:left="284"/>
        <w:rPr>
          <w:b/>
          <w:bCs/>
          <w:iCs/>
          <w:color w:val="0000FF"/>
          <w:sz w:val="36"/>
        </w:rPr>
      </w:pPr>
    </w:p>
    <w:p w14:paraId="3941D961" w14:textId="75080FAD" w:rsidR="00A830B2" w:rsidRPr="00A830B2" w:rsidRDefault="00C2507E" w:rsidP="00015F34">
      <w:pPr>
        <w:tabs>
          <w:tab w:val="left" w:pos="284"/>
        </w:tabs>
        <w:spacing w:line="240" w:lineRule="auto"/>
        <w:ind w:left="284"/>
        <w:rPr>
          <w:b/>
          <w:bCs/>
          <w:iCs/>
          <w:color w:val="0000FF"/>
          <w:sz w:val="32"/>
          <w:szCs w:val="32"/>
        </w:rPr>
      </w:pPr>
      <w:r>
        <w:rPr>
          <w:rStyle w:val="normaltextrun"/>
          <w:rFonts w:cs="Arial"/>
          <w:b/>
          <w:bCs/>
          <w:color w:val="000000"/>
          <w:sz w:val="28"/>
          <w:szCs w:val="28"/>
          <w:bdr w:val="none" w:sz="0" w:space="0" w:color="auto" w:frame="1"/>
        </w:rPr>
        <w:t>HSL Inbeheername</w:t>
      </w:r>
    </w:p>
    <w:p w14:paraId="3941D962" w14:textId="77777777" w:rsidR="00A830B2" w:rsidRDefault="00A830B2" w:rsidP="00015F34">
      <w:pPr>
        <w:tabs>
          <w:tab w:val="left" w:pos="284"/>
        </w:tabs>
        <w:spacing w:line="240" w:lineRule="auto"/>
        <w:ind w:left="284"/>
        <w:rPr>
          <w:b/>
          <w:bCs/>
          <w:iCs/>
          <w:sz w:val="36"/>
        </w:rPr>
      </w:pPr>
    </w:p>
    <w:p w14:paraId="3941D963" w14:textId="77777777" w:rsidR="00A830B2" w:rsidRDefault="00A830B2" w:rsidP="00015F34">
      <w:pPr>
        <w:tabs>
          <w:tab w:val="left" w:pos="284"/>
        </w:tabs>
        <w:spacing w:line="240" w:lineRule="auto"/>
        <w:ind w:left="284"/>
        <w:rPr>
          <w:b/>
          <w:bCs/>
          <w:iCs/>
          <w:sz w:val="36"/>
        </w:rPr>
      </w:pPr>
    </w:p>
    <w:p w14:paraId="3941D964" w14:textId="77777777" w:rsidR="00A830B2" w:rsidRPr="006B4AD2" w:rsidRDefault="00A830B2" w:rsidP="00015F34">
      <w:pPr>
        <w:tabs>
          <w:tab w:val="left" w:pos="284"/>
        </w:tabs>
        <w:spacing w:line="240" w:lineRule="auto"/>
        <w:ind w:left="284"/>
        <w:rPr>
          <w:b/>
          <w:bCs/>
          <w:iCs/>
          <w:sz w:val="36"/>
        </w:rPr>
      </w:pPr>
    </w:p>
    <w:p w14:paraId="3941D965" w14:textId="77777777" w:rsidR="00B96E40" w:rsidRPr="006B4AD2" w:rsidRDefault="00B96E40" w:rsidP="00015F34"/>
    <w:p w14:paraId="3941D966" w14:textId="77777777" w:rsidR="00B96E40" w:rsidRPr="006B4AD2" w:rsidRDefault="00B96E40" w:rsidP="00015F34"/>
    <w:p w14:paraId="3941D967" w14:textId="77777777" w:rsidR="00B96E40" w:rsidRDefault="00B96E40" w:rsidP="00015F34"/>
    <w:p w14:paraId="3941D968" w14:textId="77777777" w:rsidR="00A830B2" w:rsidRDefault="00A830B2" w:rsidP="00015F34"/>
    <w:p w14:paraId="3941D969" w14:textId="77777777" w:rsidR="00A830B2" w:rsidRDefault="00A830B2" w:rsidP="00015F34"/>
    <w:p w14:paraId="3941D96A" w14:textId="77777777" w:rsidR="00A830B2" w:rsidRDefault="00A830B2" w:rsidP="00015F34"/>
    <w:p w14:paraId="3941D96B" w14:textId="77777777" w:rsidR="00E45F50" w:rsidRDefault="00E45F50" w:rsidP="00015F34"/>
    <w:p w14:paraId="3941D96C" w14:textId="77777777" w:rsidR="00E45F50" w:rsidRDefault="00E45F50" w:rsidP="00015F34"/>
    <w:p w14:paraId="3941D96D" w14:textId="77777777" w:rsidR="00E45F50" w:rsidRDefault="00E45F50" w:rsidP="00015F34"/>
    <w:p w14:paraId="3941D96E" w14:textId="77777777" w:rsidR="00E45F50" w:rsidRDefault="00E45F50" w:rsidP="00015F34"/>
    <w:p w14:paraId="3941D96F" w14:textId="77777777" w:rsidR="00E45F50" w:rsidRDefault="00E45F50" w:rsidP="00015F34"/>
    <w:p w14:paraId="3941D970" w14:textId="77777777" w:rsidR="00E45F50" w:rsidRDefault="00E45F50" w:rsidP="00015F34"/>
    <w:p w14:paraId="3941D971" w14:textId="77777777" w:rsidR="00E45F50" w:rsidRDefault="00E45F50" w:rsidP="00015F34"/>
    <w:p w14:paraId="3941D972" w14:textId="77777777" w:rsidR="00E45F50" w:rsidRDefault="00E45F50" w:rsidP="00015F34"/>
    <w:p w14:paraId="3941D973" w14:textId="77777777" w:rsidR="00E45F50" w:rsidRDefault="00E45F50" w:rsidP="00015F34"/>
    <w:p w14:paraId="3941D974" w14:textId="77777777" w:rsidR="00A830B2" w:rsidRPr="006B4AD2" w:rsidRDefault="00A830B2" w:rsidP="00015F34"/>
    <w:tbl>
      <w:tblPr>
        <w:tblW w:w="17295" w:type="dxa"/>
        <w:tblInd w:w="-1560" w:type="dxa"/>
        <w:tblLayout w:type="fixed"/>
        <w:tblCellMar>
          <w:left w:w="0" w:type="dxa"/>
          <w:right w:w="0" w:type="dxa"/>
        </w:tblCellMar>
        <w:tblLook w:val="0000" w:firstRow="0" w:lastRow="0" w:firstColumn="0" w:lastColumn="0" w:noHBand="0" w:noVBand="0"/>
      </w:tblPr>
      <w:tblGrid>
        <w:gridCol w:w="2694"/>
        <w:gridCol w:w="4253"/>
        <w:gridCol w:w="2694"/>
        <w:gridCol w:w="7654"/>
      </w:tblGrid>
      <w:tr w:rsidR="00E45F50" w:rsidRPr="00516058" w14:paraId="3941D979" w14:textId="77777777" w:rsidTr="20B51291">
        <w:trPr>
          <w:cantSplit/>
          <w:trHeight w:val="240"/>
        </w:trPr>
        <w:tc>
          <w:tcPr>
            <w:tcW w:w="2694" w:type="dxa"/>
          </w:tcPr>
          <w:p w14:paraId="3941D975" w14:textId="77777777" w:rsidR="00E45F50" w:rsidRPr="00516058" w:rsidRDefault="00E45F50" w:rsidP="00A54B0D">
            <w:pPr>
              <w:ind w:right="284"/>
              <w:jc w:val="right"/>
              <w:rPr>
                <w:bCs/>
                <w:noProof/>
                <w:sz w:val="14"/>
              </w:rPr>
            </w:pPr>
            <w:r w:rsidRPr="00516058">
              <w:rPr>
                <w:bCs/>
                <w:noProof/>
                <w:sz w:val="14"/>
              </w:rPr>
              <w:t>Van</w:t>
            </w:r>
          </w:p>
        </w:tc>
        <w:tc>
          <w:tcPr>
            <w:tcW w:w="4253" w:type="dxa"/>
          </w:tcPr>
          <w:p w14:paraId="3941D976" w14:textId="10507163" w:rsidR="00E45F50" w:rsidRPr="00516058" w:rsidRDefault="20B51291" w:rsidP="00A54B0D">
            <w:pPr>
              <w:rPr>
                <w:bCs/>
              </w:rPr>
            </w:pPr>
            <w:r>
              <w:t>Procurement</w:t>
            </w:r>
          </w:p>
        </w:tc>
        <w:tc>
          <w:tcPr>
            <w:tcW w:w="2694" w:type="dxa"/>
          </w:tcPr>
          <w:p w14:paraId="3941D977" w14:textId="5B2510DF" w:rsidR="00E45F50" w:rsidRPr="00516058" w:rsidRDefault="00E45F50" w:rsidP="20B51291">
            <w:pPr>
              <w:spacing w:after="160"/>
              <w:ind w:left="0"/>
            </w:pPr>
          </w:p>
        </w:tc>
        <w:tc>
          <w:tcPr>
            <w:tcW w:w="7654" w:type="dxa"/>
          </w:tcPr>
          <w:p w14:paraId="3941D978" w14:textId="77777777" w:rsidR="00E45F50" w:rsidRPr="00516058" w:rsidRDefault="00E45F50" w:rsidP="00A830B2">
            <w:pPr>
              <w:rPr>
                <w:bCs/>
              </w:rPr>
            </w:pPr>
            <w:bookmarkStart w:id="0" w:name="blwpag1item1"/>
            <w:bookmarkEnd w:id="0"/>
          </w:p>
        </w:tc>
      </w:tr>
      <w:tr w:rsidR="00E45F50" w:rsidRPr="00516058" w14:paraId="3941D97F" w14:textId="77777777" w:rsidTr="20B51291">
        <w:trPr>
          <w:cantSplit/>
          <w:trHeight w:val="240"/>
        </w:trPr>
        <w:tc>
          <w:tcPr>
            <w:tcW w:w="2694" w:type="dxa"/>
          </w:tcPr>
          <w:p w14:paraId="3941D97A" w14:textId="0083E8BB" w:rsidR="00E45F50" w:rsidRPr="00516058" w:rsidRDefault="20B51291" w:rsidP="20B51291">
            <w:pPr>
              <w:ind w:right="284"/>
              <w:jc w:val="right"/>
              <w:rPr>
                <w:noProof/>
                <w:sz w:val="14"/>
                <w:szCs w:val="14"/>
              </w:rPr>
            </w:pPr>
            <w:r w:rsidRPr="20B51291">
              <w:rPr>
                <w:noProof/>
                <w:sz w:val="14"/>
                <w:szCs w:val="14"/>
              </w:rPr>
              <w:t>Modelverantwoordelijke instantie</w:t>
            </w:r>
          </w:p>
        </w:tc>
        <w:tc>
          <w:tcPr>
            <w:tcW w:w="4253" w:type="dxa"/>
          </w:tcPr>
          <w:p w14:paraId="3B2EE72F" w14:textId="73AF804E" w:rsidR="20B51291" w:rsidRDefault="20B51291" w:rsidP="20B51291">
            <w:pPr>
              <w:spacing w:after="160"/>
            </w:pPr>
            <w:r>
              <w:t>Inkoopintelligentie en Leveranciersmanagement</w:t>
            </w:r>
          </w:p>
          <w:p w14:paraId="3941D97C" w14:textId="77777777" w:rsidR="00E45F50" w:rsidRPr="00516058" w:rsidRDefault="00E45F50" w:rsidP="00A54B0D">
            <w:pPr>
              <w:rPr>
                <w:bCs/>
              </w:rPr>
            </w:pPr>
          </w:p>
        </w:tc>
        <w:tc>
          <w:tcPr>
            <w:tcW w:w="2694" w:type="dxa"/>
          </w:tcPr>
          <w:p w14:paraId="3941D97D" w14:textId="77777777" w:rsidR="00E45F50" w:rsidRPr="00516058" w:rsidRDefault="00E45F50" w:rsidP="00A830B2">
            <w:pPr>
              <w:ind w:right="284"/>
              <w:jc w:val="right"/>
              <w:rPr>
                <w:bCs/>
                <w:noProof/>
                <w:sz w:val="14"/>
              </w:rPr>
            </w:pPr>
          </w:p>
        </w:tc>
        <w:tc>
          <w:tcPr>
            <w:tcW w:w="7654" w:type="dxa"/>
          </w:tcPr>
          <w:p w14:paraId="3941D97E" w14:textId="77777777" w:rsidR="00E45F50" w:rsidRPr="00516058" w:rsidRDefault="00E45F50" w:rsidP="00A830B2">
            <w:pPr>
              <w:rPr>
                <w:bCs/>
              </w:rPr>
            </w:pPr>
            <w:bookmarkStart w:id="1" w:name="blwpag1item2"/>
            <w:bookmarkEnd w:id="1"/>
          </w:p>
        </w:tc>
      </w:tr>
      <w:tr w:rsidR="00E45F50" w:rsidRPr="00516058" w14:paraId="3941D984" w14:textId="77777777" w:rsidTr="20B51291">
        <w:trPr>
          <w:cantSplit/>
          <w:trHeight w:val="240"/>
        </w:trPr>
        <w:tc>
          <w:tcPr>
            <w:tcW w:w="2694" w:type="dxa"/>
          </w:tcPr>
          <w:p w14:paraId="3941D980" w14:textId="77777777" w:rsidR="00E45F50" w:rsidRPr="00516058" w:rsidRDefault="00E45F50" w:rsidP="00A54B0D">
            <w:pPr>
              <w:ind w:right="284"/>
              <w:jc w:val="right"/>
              <w:rPr>
                <w:bCs/>
                <w:noProof/>
                <w:sz w:val="14"/>
              </w:rPr>
            </w:pPr>
          </w:p>
        </w:tc>
        <w:tc>
          <w:tcPr>
            <w:tcW w:w="4253" w:type="dxa"/>
          </w:tcPr>
          <w:p w14:paraId="3941D981" w14:textId="77777777" w:rsidR="00E45F50" w:rsidRPr="00516058" w:rsidRDefault="00E45F50" w:rsidP="00A54B0D">
            <w:pPr>
              <w:rPr>
                <w:bCs/>
              </w:rPr>
            </w:pPr>
          </w:p>
        </w:tc>
        <w:tc>
          <w:tcPr>
            <w:tcW w:w="2694" w:type="dxa"/>
          </w:tcPr>
          <w:p w14:paraId="3941D982" w14:textId="77777777" w:rsidR="00E45F50" w:rsidRPr="00516058" w:rsidRDefault="00E45F50" w:rsidP="00A830B2">
            <w:pPr>
              <w:ind w:right="284"/>
              <w:jc w:val="right"/>
              <w:rPr>
                <w:bCs/>
                <w:noProof/>
                <w:sz w:val="14"/>
              </w:rPr>
            </w:pPr>
          </w:p>
        </w:tc>
        <w:tc>
          <w:tcPr>
            <w:tcW w:w="7654" w:type="dxa"/>
          </w:tcPr>
          <w:p w14:paraId="3941D983" w14:textId="77777777" w:rsidR="00E45F50" w:rsidRPr="00E4164E" w:rsidRDefault="00E45F50" w:rsidP="00060BC4">
            <w:pPr>
              <w:rPr>
                <w:bCs/>
                <w:color w:val="0000FF"/>
              </w:rPr>
            </w:pPr>
            <w:bookmarkStart w:id="2" w:name="blwpag1item3"/>
            <w:bookmarkEnd w:id="2"/>
          </w:p>
        </w:tc>
      </w:tr>
      <w:tr w:rsidR="00E45F50" w:rsidRPr="00516058" w14:paraId="3941D989" w14:textId="77777777" w:rsidTr="20B51291">
        <w:trPr>
          <w:cantSplit/>
          <w:trHeight w:val="240"/>
        </w:trPr>
        <w:tc>
          <w:tcPr>
            <w:tcW w:w="2694" w:type="dxa"/>
          </w:tcPr>
          <w:p w14:paraId="3941D985" w14:textId="77777777" w:rsidR="00E45F50" w:rsidRPr="00516058" w:rsidRDefault="00E45F50" w:rsidP="00A54B0D">
            <w:pPr>
              <w:ind w:right="284"/>
              <w:jc w:val="right"/>
              <w:rPr>
                <w:bCs/>
                <w:noProof/>
                <w:sz w:val="14"/>
              </w:rPr>
            </w:pPr>
            <w:r>
              <w:rPr>
                <w:bCs/>
                <w:noProof/>
                <w:sz w:val="14"/>
              </w:rPr>
              <w:t>Auteur</w:t>
            </w:r>
          </w:p>
        </w:tc>
        <w:tc>
          <w:tcPr>
            <w:tcW w:w="4253" w:type="dxa"/>
          </w:tcPr>
          <w:p w14:paraId="3941D986" w14:textId="6E524968" w:rsidR="00E45F50" w:rsidRPr="00516058" w:rsidRDefault="003C2E7F" w:rsidP="00A54B0D">
            <w:pPr>
              <w:rPr>
                <w:bCs/>
              </w:rPr>
            </w:pPr>
            <w:r>
              <w:rPr>
                <w:bCs/>
              </w:rPr>
              <w:t>Jan Brasser</w:t>
            </w:r>
          </w:p>
        </w:tc>
        <w:tc>
          <w:tcPr>
            <w:tcW w:w="2694" w:type="dxa"/>
          </w:tcPr>
          <w:p w14:paraId="3941D987" w14:textId="77777777" w:rsidR="00E45F50" w:rsidRPr="00516058" w:rsidRDefault="00E45F50" w:rsidP="00A830B2">
            <w:pPr>
              <w:ind w:right="284"/>
              <w:jc w:val="right"/>
              <w:rPr>
                <w:bCs/>
                <w:noProof/>
                <w:sz w:val="14"/>
              </w:rPr>
            </w:pPr>
          </w:p>
        </w:tc>
        <w:tc>
          <w:tcPr>
            <w:tcW w:w="7654" w:type="dxa"/>
          </w:tcPr>
          <w:p w14:paraId="3941D988" w14:textId="77777777" w:rsidR="00E45F50" w:rsidRPr="00516058" w:rsidRDefault="00E45F50" w:rsidP="00A830B2">
            <w:pPr>
              <w:rPr>
                <w:bCs/>
              </w:rPr>
            </w:pPr>
            <w:bookmarkStart w:id="3" w:name="blwpag1item4"/>
            <w:bookmarkEnd w:id="3"/>
          </w:p>
        </w:tc>
      </w:tr>
      <w:tr w:rsidR="00E45F50" w:rsidRPr="00516058" w14:paraId="3941D98E" w14:textId="77777777" w:rsidTr="20B51291">
        <w:trPr>
          <w:cantSplit/>
          <w:trHeight w:val="240"/>
        </w:trPr>
        <w:tc>
          <w:tcPr>
            <w:tcW w:w="2694" w:type="dxa"/>
          </w:tcPr>
          <w:p w14:paraId="3941D98A" w14:textId="77777777" w:rsidR="00E45F50" w:rsidRPr="00516058" w:rsidRDefault="00E45F50" w:rsidP="00A54B0D">
            <w:pPr>
              <w:ind w:right="284"/>
              <w:jc w:val="right"/>
              <w:rPr>
                <w:bCs/>
                <w:noProof/>
                <w:sz w:val="14"/>
              </w:rPr>
            </w:pPr>
          </w:p>
        </w:tc>
        <w:tc>
          <w:tcPr>
            <w:tcW w:w="4253" w:type="dxa"/>
          </w:tcPr>
          <w:p w14:paraId="3941D98B" w14:textId="77777777" w:rsidR="00E45F50" w:rsidRPr="00516058" w:rsidRDefault="00E45F50" w:rsidP="00A54B0D">
            <w:pPr>
              <w:rPr>
                <w:bCs/>
              </w:rPr>
            </w:pPr>
          </w:p>
        </w:tc>
        <w:tc>
          <w:tcPr>
            <w:tcW w:w="2694" w:type="dxa"/>
          </w:tcPr>
          <w:p w14:paraId="3941D98C" w14:textId="77777777" w:rsidR="00E45F50" w:rsidRPr="00516058" w:rsidRDefault="00E45F50" w:rsidP="00A830B2">
            <w:pPr>
              <w:ind w:right="284"/>
              <w:jc w:val="right"/>
              <w:rPr>
                <w:bCs/>
                <w:noProof/>
                <w:sz w:val="14"/>
                <w:lang w:val="de-DE"/>
              </w:rPr>
            </w:pPr>
          </w:p>
        </w:tc>
        <w:tc>
          <w:tcPr>
            <w:tcW w:w="7654" w:type="dxa"/>
          </w:tcPr>
          <w:p w14:paraId="3941D98D" w14:textId="77777777" w:rsidR="00E45F50" w:rsidRPr="00516058" w:rsidRDefault="00E45F50" w:rsidP="00E4164E">
            <w:pPr>
              <w:rPr>
                <w:bCs/>
                <w:lang w:val="de-DE"/>
              </w:rPr>
            </w:pPr>
            <w:bookmarkStart w:id="4" w:name="blwpag1item5"/>
            <w:bookmarkEnd w:id="4"/>
          </w:p>
        </w:tc>
      </w:tr>
      <w:tr w:rsidR="00E45F50" w:rsidRPr="00516058" w14:paraId="3941D993" w14:textId="77777777" w:rsidTr="20B51291">
        <w:trPr>
          <w:cantSplit/>
          <w:trHeight w:val="240"/>
        </w:trPr>
        <w:tc>
          <w:tcPr>
            <w:tcW w:w="2694" w:type="dxa"/>
          </w:tcPr>
          <w:p w14:paraId="3941D98F" w14:textId="77777777" w:rsidR="00E45F50" w:rsidRPr="00516058" w:rsidRDefault="00E45F50" w:rsidP="00A54B0D">
            <w:pPr>
              <w:ind w:right="284"/>
              <w:jc w:val="right"/>
              <w:rPr>
                <w:bCs/>
                <w:noProof/>
                <w:sz w:val="14"/>
                <w:lang w:val="de-DE"/>
              </w:rPr>
            </w:pPr>
            <w:r w:rsidRPr="00516058">
              <w:rPr>
                <w:bCs/>
                <w:noProof/>
                <w:sz w:val="14"/>
                <w:lang w:val="de-DE"/>
              </w:rPr>
              <w:t>Modelversie</w:t>
            </w:r>
          </w:p>
        </w:tc>
        <w:tc>
          <w:tcPr>
            <w:tcW w:w="4253" w:type="dxa"/>
          </w:tcPr>
          <w:p w14:paraId="3941D990" w14:textId="4DFF89B7" w:rsidR="00E45F50" w:rsidRPr="00516058" w:rsidRDefault="00E45F50" w:rsidP="00A54B0D">
            <w:pPr>
              <w:rPr>
                <w:bCs/>
                <w:lang w:val="de-DE"/>
              </w:rPr>
            </w:pPr>
            <w:r>
              <w:rPr>
                <w:bCs/>
                <w:lang w:val="de-DE"/>
              </w:rPr>
              <w:t>00</w:t>
            </w:r>
            <w:r w:rsidR="00A54B0D">
              <w:rPr>
                <w:bCs/>
                <w:lang w:val="de-DE"/>
              </w:rPr>
              <w:t>3</w:t>
            </w:r>
            <w:r w:rsidR="003B225A">
              <w:rPr>
                <w:bCs/>
                <w:lang w:val="de-DE"/>
              </w:rPr>
              <w:t>.</w:t>
            </w:r>
            <w:r w:rsidR="000D6689">
              <w:rPr>
                <w:bCs/>
                <w:lang w:val="de-DE"/>
              </w:rPr>
              <w:t>1</w:t>
            </w:r>
          </w:p>
        </w:tc>
        <w:tc>
          <w:tcPr>
            <w:tcW w:w="2694" w:type="dxa"/>
          </w:tcPr>
          <w:p w14:paraId="3941D991" w14:textId="77777777" w:rsidR="00E45F50" w:rsidRPr="00516058" w:rsidRDefault="00E45F50" w:rsidP="00A830B2">
            <w:pPr>
              <w:ind w:right="284"/>
              <w:jc w:val="right"/>
              <w:rPr>
                <w:bCs/>
                <w:noProof/>
                <w:sz w:val="14"/>
                <w:lang w:val="de-DE"/>
              </w:rPr>
            </w:pPr>
          </w:p>
        </w:tc>
        <w:tc>
          <w:tcPr>
            <w:tcW w:w="7654" w:type="dxa"/>
          </w:tcPr>
          <w:p w14:paraId="3941D992" w14:textId="77777777" w:rsidR="00E45F50" w:rsidRPr="00516058" w:rsidRDefault="00E45F50" w:rsidP="00E4164E">
            <w:pPr>
              <w:rPr>
                <w:bCs/>
                <w:lang w:val="de-DE"/>
              </w:rPr>
            </w:pPr>
          </w:p>
        </w:tc>
      </w:tr>
      <w:tr w:rsidR="00E45F50" w:rsidRPr="00516058" w14:paraId="3941D998" w14:textId="77777777" w:rsidTr="20B51291">
        <w:trPr>
          <w:cantSplit/>
          <w:trHeight w:val="240"/>
        </w:trPr>
        <w:tc>
          <w:tcPr>
            <w:tcW w:w="2694" w:type="dxa"/>
          </w:tcPr>
          <w:p w14:paraId="3941D994" w14:textId="77777777" w:rsidR="00E45F50" w:rsidRPr="00516058" w:rsidRDefault="00E45F50" w:rsidP="00A54B0D">
            <w:pPr>
              <w:ind w:right="284"/>
              <w:jc w:val="right"/>
              <w:rPr>
                <w:bCs/>
                <w:noProof/>
                <w:sz w:val="14"/>
                <w:lang w:val="de-DE"/>
              </w:rPr>
            </w:pPr>
            <w:r w:rsidRPr="00516058">
              <w:rPr>
                <w:bCs/>
                <w:noProof/>
                <w:sz w:val="14"/>
                <w:lang w:val="de-DE"/>
              </w:rPr>
              <w:t>Modeldatum</w:t>
            </w:r>
          </w:p>
        </w:tc>
        <w:tc>
          <w:tcPr>
            <w:tcW w:w="4253" w:type="dxa"/>
          </w:tcPr>
          <w:p w14:paraId="3941D995" w14:textId="2C3E6FA9" w:rsidR="00E45F50" w:rsidRPr="00516058" w:rsidRDefault="000D6689" w:rsidP="00A54B0D">
            <w:pPr>
              <w:rPr>
                <w:bCs/>
                <w:lang w:val="de-DE"/>
              </w:rPr>
            </w:pPr>
            <w:r>
              <w:rPr>
                <w:bCs/>
                <w:lang w:val="de-DE"/>
              </w:rPr>
              <w:t>15-02-2017</w:t>
            </w:r>
          </w:p>
        </w:tc>
        <w:tc>
          <w:tcPr>
            <w:tcW w:w="2694" w:type="dxa"/>
          </w:tcPr>
          <w:p w14:paraId="3941D996" w14:textId="77777777" w:rsidR="00E45F50" w:rsidRPr="00516058" w:rsidRDefault="00E45F50" w:rsidP="00E45F50">
            <w:pPr>
              <w:ind w:right="284"/>
              <w:jc w:val="right"/>
              <w:rPr>
                <w:bCs/>
                <w:noProof/>
                <w:sz w:val="14"/>
              </w:rPr>
            </w:pPr>
          </w:p>
        </w:tc>
        <w:tc>
          <w:tcPr>
            <w:tcW w:w="7654" w:type="dxa"/>
          </w:tcPr>
          <w:p w14:paraId="3941D997" w14:textId="77777777" w:rsidR="00E45F50" w:rsidRPr="00516058" w:rsidRDefault="00E45F50" w:rsidP="00A830B2">
            <w:pPr>
              <w:rPr>
                <w:bCs/>
                <w:sz w:val="14"/>
              </w:rPr>
            </w:pPr>
          </w:p>
        </w:tc>
      </w:tr>
      <w:tr w:rsidR="00E45F50" w:rsidRPr="00516058" w14:paraId="3941D99F" w14:textId="77777777" w:rsidTr="20B51291">
        <w:trPr>
          <w:cantSplit/>
          <w:trHeight w:val="240"/>
        </w:trPr>
        <w:tc>
          <w:tcPr>
            <w:tcW w:w="2694" w:type="dxa"/>
          </w:tcPr>
          <w:p w14:paraId="3941D999" w14:textId="77777777" w:rsidR="00E45F50" w:rsidRDefault="00E45F50" w:rsidP="00A54B0D">
            <w:pPr>
              <w:ind w:right="284"/>
              <w:jc w:val="right"/>
              <w:rPr>
                <w:bCs/>
                <w:noProof/>
                <w:sz w:val="14"/>
                <w:lang w:val="de-DE"/>
              </w:rPr>
            </w:pPr>
            <w:r>
              <w:rPr>
                <w:bCs/>
                <w:noProof/>
                <w:sz w:val="14"/>
                <w:lang w:val="de-DE"/>
              </w:rPr>
              <w:t>Modelstatus</w:t>
            </w:r>
          </w:p>
          <w:p w14:paraId="3941D99A" w14:textId="77777777" w:rsidR="007776FD" w:rsidRPr="00516058" w:rsidRDefault="007776FD" w:rsidP="00A54B0D">
            <w:pPr>
              <w:ind w:right="284"/>
              <w:jc w:val="right"/>
              <w:rPr>
                <w:bCs/>
                <w:noProof/>
                <w:sz w:val="14"/>
              </w:rPr>
            </w:pPr>
            <w:r>
              <w:rPr>
                <w:bCs/>
                <w:noProof/>
                <w:sz w:val="14"/>
              </w:rPr>
              <w:t>Modelnummer</w:t>
            </w:r>
          </w:p>
        </w:tc>
        <w:tc>
          <w:tcPr>
            <w:tcW w:w="4253" w:type="dxa"/>
          </w:tcPr>
          <w:p w14:paraId="3941D99B" w14:textId="77777777" w:rsidR="00E45F50" w:rsidRDefault="00E45F50" w:rsidP="00A54B0D">
            <w:pPr>
              <w:rPr>
                <w:bCs/>
                <w:lang w:val="de-DE"/>
              </w:rPr>
            </w:pPr>
            <w:r>
              <w:rPr>
                <w:bCs/>
                <w:lang w:val="de-DE"/>
              </w:rPr>
              <w:t>Definitief</w:t>
            </w:r>
          </w:p>
          <w:p w14:paraId="3941D99C" w14:textId="77777777" w:rsidR="007776FD" w:rsidRPr="00831BEB" w:rsidRDefault="007776FD" w:rsidP="00A54B0D">
            <w:pPr>
              <w:rPr>
                <w:bCs/>
                <w:szCs w:val="16"/>
              </w:rPr>
            </w:pPr>
            <w:r>
              <w:rPr>
                <w:bCs/>
                <w:szCs w:val="16"/>
              </w:rPr>
              <w:t>ACM00092</w:t>
            </w:r>
          </w:p>
        </w:tc>
        <w:tc>
          <w:tcPr>
            <w:tcW w:w="2694" w:type="dxa"/>
          </w:tcPr>
          <w:p w14:paraId="3941D99D" w14:textId="77777777" w:rsidR="00E45F50" w:rsidRPr="00516058" w:rsidRDefault="00E45F50" w:rsidP="00E45F50">
            <w:pPr>
              <w:ind w:right="284"/>
              <w:jc w:val="right"/>
              <w:rPr>
                <w:bCs/>
                <w:noProof/>
                <w:sz w:val="14"/>
              </w:rPr>
            </w:pPr>
          </w:p>
        </w:tc>
        <w:tc>
          <w:tcPr>
            <w:tcW w:w="7654" w:type="dxa"/>
          </w:tcPr>
          <w:p w14:paraId="3941D99E" w14:textId="77777777" w:rsidR="00E45F50" w:rsidRPr="00516058" w:rsidRDefault="00E45F50" w:rsidP="00A830B2">
            <w:pPr>
              <w:rPr>
                <w:bCs/>
                <w:sz w:val="14"/>
              </w:rPr>
            </w:pPr>
          </w:p>
        </w:tc>
      </w:tr>
      <w:tr w:rsidR="00E45F50" w:rsidRPr="00516058" w14:paraId="3941D9A4" w14:textId="77777777" w:rsidTr="20B51291">
        <w:trPr>
          <w:cantSplit/>
          <w:trHeight w:val="240"/>
        </w:trPr>
        <w:tc>
          <w:tcPr>
            <w:tcW w:w="2694" w:type="dxa"/>
          </w:tcPr>
          <w:p w14:paraId="3941D9A0" w14:textId="77777777" w:rsidR="00E45F50" w:rsidRPr="00516058" w:rsidRDefault="00E45F50" w:rsidP="00A54B0D">
            <w:pPr>
              <w:ind w:right="284"/>
              <w:jc w:val="right"/>
              <w:rPr>
                <w:bCs/>
                <w:noProof/>
                <w:sz w:val="14"/>
              </w:rPr>
            </w:pPr>
          </w:p>
        </w:tc>
        <w:tc>
          <w:tcPr>
            <w:tcW w:w="4253" w:type="dxa"/>
          </w:tcPr>
          <w:p w14:paraId="3941D9A1" w14:textId="77777777" w:rsidR="00E45F50" w:rsidRPr="00831BEB" w:rsidRDefault="00E45F50" w:rsidP="00A54B0D">
            <w:pPr>
              <w:rPr>
                <w:bCs/>
                <w:szCs w:val="16"/>
              </w:rPr>
            </w:pPr>
          </w:p>
        </w:tc>
        <w:tc>
          <w:tcPr>
            <w:tcW w:w="2694" w:type="dxa"/>
          </w:tcPr>
          <w:p w14:paraId="3941D9A2" w14:textId="77777777" w:rsidR="00E45F50" w:rsidRPr="00516058" w:rsidRDefault="00E45F50" w:rsidP="00E45F50">
            <w:pPr>
              <w:ind w:right="284"/>
              <w:jc w:val="right"/>
              <w:rPr>
                <w:bCs/>
                <w:noProof/>
                <w:sz w:val="14"/>
              </w:rPr>
            </w:pPr>
          </w:p>
        </w:tc>
        <w:tc>
          <w:tcPr>
            <w:tcW w:w="7654" w:type="dxa"/>
          </w:tcPr>
          <w:p w14:paraId="3941D9A3" w14:textId="77777777" w:rsidR="00E45F50" w:rsidRPr="00516058" w:rsidRDefault="00E45F50" w:rsidP="00A830B2">
            <w:pPr>
              <w:rPr>
                <w:bCs/>
                <w:sz w:val="14"/>
              </w:rPr>
            </w:pPr>
          </w:p>
        </w:tc>
      </w:tr>
      <w:tr w:rsidR="00E45F50" w:rsidRPr="00516058" w14:paraId="3941D9A9" w14:textId="77777777" w:rsidTr="20B51291">
        <w:trPr>
          <w:cantSplit/>
          <w:trHeight w:val="240"/>
        </w:trPr>
        <w:tc>
          <w:tcPr>
            <w:tcW w:w="2694" w:type="dxa"/>
          </w:tcPr>
          <w:p w14:paraId="3941D9A5" w14:textId="77777777" w:rsidR="00E45F50" w:rsidRPr="00516058" w:rsidRDefault="00E45F50" w:rsidP="00A54B0D">
            <w:pPr>
              <w:ind w:right="284"/>
              <w:jc w:val="right"/>
              <w:rPr>
                <w:bCs/>
                <w:noProof/>
                <w:sz w:val="14"/>
              </w:rPr>
            </w:pPr>
            <w:r w:rsidRPr="00516058">
              <w:rPr>
                <w:bCs/>
                <w:noProof/>
                <w:sz w:val="14"/>
              </w:rPr>
              <w:t>Contract</w:t>
            </w:r>
            <w:r>
              <w:rPr>
                <w:bCs/>
                <w:noProof/>
                <w:sz w:val="14"/>
              </w:rPr>
              <w:t>versie</w:t>
            </w:r>
          </w:p>
        </w:tc>
        <w:tc>
          <w:tcPr>
            <w:tcW w:w="4253" w:type="dxa"/>
          </w:tcPr>
          <w:p w14:paraId="3941D9A6" w14:textId="0B83A845" w:rsidR="00E45F50" w:rsidRPr="00831BEB" w:rsidRDefault="00FF4F89" w:rsidP="00A54B0D">
            <w:pPr>
              <w:rPr>
                <w:bCs/>
                <w:szCs w:val="16"/>
              </w:rPr>
            </w:pPr>
            <w:r>
              <w:rPr>
                <w:bCs/>
                <w:szCs w:val="16"/>
              </w:rPr>
              <w:t>1.0</w:t>
            </w:r>
          </w:p>
        </w:tc>
        <w:tc>
          <w:tcPr>
            <w:tcW w:w="2694" w:type="dxa"/>
          </w:tcPr>
          <w:p w14:paraId="3941D9A7" w14:textId="77777777" w:rsidR="00E45F50" w:rsidRPr="00516058" w:rsidRDefault="00E45F50" w:rsidP="00E45F50">
            <w:pPr>
              <w:ind w:right="284"/>
              <w:jc w:val="right"/>
              <w:rPr>
                <w:bCs/>
                <w:noProof/>
                <w:sz w:val="14"/>
              </w:rPr>
            </w:pPr>
          </w:p>
        </w:tc>
        <w:tc>
          <w:tcPr>
            <w:tcW w:w="7654" w:type="dxa"/>
          </w:tcPr>
          <w:p w14:paraId="3941D9A8" w14:textId="77777777" w:rsidR="00E45F50" w:rsidRPr="00516058" w:rsidRDefault="00E45F50" w:rsidP="00A830B2">
            <w:pPr>
              <w:rPr>
                <w:bCs/>
                <w:sz w:val="14"/>
              </w:rPr>
            </w:pPr>
          </w:p>
        </w:tc>
      </w:tr>
      <w:tr w:rsidR="00E45F50" w:rsidRPr="00516058" w14:paraId="3941D9AE" w14:textId="77777777" w:rsidTr="20B51291">
        <w:trPr>
          <w:cantSplit/>
          <w:trHeight w:val="240"/>
        </w:trPr>
        <w:tc>
          <w:tcPr>
            <w:tcW w:w="2694" w:type="dxa"/>
          </w:tcPr>
          <w:p w14:paraId="3941D9AA" w14:textId="77777777" w:rsidR="00E45F50" w:rsidRPr="00516058" w:rsidRDefault="00E45F50" w:rsidP="00A54B0D">
            <w:pPr>
              <w:ind w:right="284"/>
              <w:jc w:val="right"/>
              <w:rPr>
                <w:bCs/>
                <w:noProof/>
                <w:sz w:val="14"/>
              </w:rPr>
            </w:pPr>
            <w:r>
              <w:rPr>
                <w:bCs/>
                <w:noProof/>
                <w:sz w:val="14"/>
              </w:rPr>
              <w:t>Contractdatum</w:t>
            </w:r>
          </w:p>
        </w:tc>
        <w:tc>
          <w:tcPr>
            <w:tcW w:w="4253" w:type="dxa"/>
          </w:tcPr>
          <w:p w14:paraId="3941D9AB" w14:textId="71AC9489" w:rsidR="00E45F50" w:rsidRPr="00831BEB" w:rsidRDefault="000E1F7E" w:rsidP="00A54B0D">
            <w:pPr>
              <w:rPr>
                <w:bCs/>
                <w:szCs w:val="16"/>
              </w:rPr>
            </w:pPr>
            <w:r>
              <w:rPr>
                <w:bCs/>
                <w:szCs w:val="16"/>
              </w:rPr>
              <w:t>2</w:t>
            </w:r>
            <w:r w:rsidR="00DD7E6C">
              <w:rPr>
                <w:bCs/>
                <w:szCs w:val="16"/>
              </w:rPr>
              <w:t>7</w:t>
            </w:r>
            <w:r w:rsidR="00C2507E">
              <w:rPr>
                <w:bCs/>
                <w:szCs w:val="16"/>
              </w:rPr>
              <w:t>-0</w:t>
            </w:r>
            <w:r>
              <w:rPr>
                <w:bCs/>
                <w:szCs w:val="16"/>
              </w:rPr>
              <w:t>5</w:t>
            </w:r>
            <w:r w:rsidR="00C2507E">
              <w:rPr>
                <w:bCs/>
                <w:szCs w:val="16"/>
              </w:rPr>
              <w:t>-2026</w:t>
            </w:r>
          </w:p>
        </w:tc>
        <w:tc>
          <w:tcPr>
            <w:tcW w:w="2694" w:type="dxa"/>
          </w:tcPr>
          <w:p w14:paraId="3941D9AC" w14:textId="77777777" w:rsidR="00E45F50" w:rsidRPr="00516058" w:rsidRDefault="00E45F50" w:rsidP="00E45F50">
            <w:pPr>
              <w:ind w:right="284"/>
              <w:jc w:val="right"/>
              <w:rPr>
                <w:bCs/>
                <w:noProof/>
                <w:sz w:val="14"/>
              </w:rPr>
            </w:pPr>
          </w:p>
        </w:tc>
        <w:tc>
          <w:tcPr>
            <w:tcW w:w="7654" w:type="dxa"/>
          </w:tcPr>
          <w:p w14:paraId="3941D9AD" w14:textId="77777777" w:rsidR="00E45F50" w:rsidRPr="00516058" w:rsidRDefault="00E45F50" w:rsidP="00A830B2">
            <w:pPr>
              <w:rPr>
                <w:bCs/>
                <w:sz w:val="14"/>
              </w:rPr>
            </w:pPr>
          </w:p>
        </w:tc>
      </w:tr>
      <w:tr w:rsidR="00E45F50" w:rsidRPr="00516058" w14:paraId="3941D9B3" w14:textId="77777777" w:rsidTr="20B51291">
        <w:trPr>
          <w:cantSplit/>
          <w:trHeight w:val="240"/>
        </w:trPr>
        <w:tc>
          <w:tcPr>
            <w:tcW w:w="2694" w:type="dxa"/>
          </w:tcPr>
          <w:p w14:paraId="3941D9AF" w14:textId="77777777" w:rsidR="00E45F50" w:rsidRPr="00516058" w:rsidRDefault="00E45F50" w:rsidP="00A54B0D">
            <w:pPr>
              <w:ind w:right="284"/>
              <w:jc w:val="right"/>
              <w:rPr>
                <w:bCs/>
                <w:noProof/>
                <w:sz w:val="14"/>
              </w:rPr>
            </w:pPr>
            <w:r>
              <w:rPr>
                <w:bCs/>
                <w:noProof/>
                <w:sz w:val="14"/>
              </w:rPr>
              <w:t>Contractstatus</w:t>
            </w:r>
          </w:p>
        </w:tc>
        <w:tc>
          <w:tcPr>
            <w:tcW w:w="4253" w:type="dxa"/>
          </w:tcPr>
          <w:p w14:paraId="3941D9B0" w14:textId="165CFC8A" w:rsidR="00E45F50" w:rsidRPr="00831BEB" w:rsidRDefault="000E1F7E" w:rsidP="00A54B0D">
            <w:pPr>
              <w:rPr>
                <w:bCs/>
                <w:szCs w:val="16"/>
              </w:rPr>
            </w:pPr>
            <w:r>
              <w:rPr>
                <w:bCs/>
                <w:szCs w:val="16"/>
              </w:rPr>
              <w:t>Definitief</w:t>
            </w:r>
          </w:p>
        </w:tc>
        <w:tc>
          <w:tcPr>
            <w:tcW w:w="2694" w:type="dxa"/>
          </w:tcPr>
          <w:p w14:paraId="3941D9B1" w14:textId="77777777" w:rsidR="00E45F50" w:rsidRPr="00516058" w:rsidRDefault="00E45F50" w:rsidP="00E45F50">
            <w:pPr>
              <w:ind w:right="284"/>
              <w:jc w:val="right"/>
              <w:rPr>
                <w:bCs/>
                <w:noProof/>
                <w:sz w:val="14"/>
              </w:rPr>
            </w:pPr>
          </w:p>
        </w:tc>
        <w:tc>
          <w:tcPr>
            <w:tcW w:w="7654" w:type="dxa"/>
          </w:tcPr>
          <w:p w14:paraId="3941D9B2" w14:textId="77777777" w:rsidR="00E45F50" w:rsidRPr="00516058" w:rsidRDefault="00E45F50" w:rsidP="00A830B2">
            <w:pPr>
              <w:rPr>
                <w:bCs/>
                <w:sz w:val="14"/>
              </w:rPr>
            </w:pPr>
          </w:p>
        </w:tc>
      </w:tr>
      <w:tr w:rsidR="00E45F50" w:rsidRPr="00516058" w14:paraId="3941D9B8" w14:textId="77777777" w:rsidTr="20B51291">
        <w:trPr>
          <w:cantSplit/>
          <w:trHeight w:val="240"/>
        </w:trPr>
        <w:tc>
          <w:tcPr>
            <w:tcW w:w="2694" w:type="dxa"/>
          </w:tcPr>
          <w:p w14:paraId="3941D9B4" w14:textId="77777777" w:rsidR="00E45F50" w:rsidRPr="00516058" w:rsidRDefault="00E45F50" w:rsidP="00A54B0D">
            <w:pPr>
              <w:ind w:right="284"/>
              <w:jc w:val="right"/>
              <w:rPr>
                <w:bCs/>
                <w:noProof/>
                <w:sz w:val="14"/>
              </w:rPr>
            </w:pPr>
            <w:r>
              <w:rPr>
                <w:bCs/>
                <w:noProof/>
                <w:sz w:val="14"/>
              </w:rPr>
              <w:t>Kenmerk EDMS</w:t>
            </w:r>
          </w:p>
        </w:tc>
        <w:tc>
          <w:tcPr>
            <w:tcW w:w="4253" w:type="dxa"/>
          </w:tcPr>
          <w:p w14:paraId="3941D9B5" w14:textId="77777777" w:rsidR="00E45F50" w:rsidRPr="00831BEB" w:rsidRDefault="00E45F50" w:rsidP="00A54B0D">
            <w:pPr>
              <w:rPr>
                <w:bCs/>
                <w:szCs w:val="16"/>
              </w:rPr>
            </w:pPr>
          </w:p>
        </w:tc>
        <w:tc>
          <w:tcPr>
            <w:tcW w:w="2694" w:type="dxa"/>
          </w:tcPr>
          <w:p w14:paraId="3941D9B6" w14:textId="77777777" w:rsidR="00E45F50" w:rsidRPr="00516058" w:rsidRDefault="00E45F50" w:rsidP="00E45F50">
            <w:pPr>
              <w:ind w:right="284"/>
              <w:jc w:val="right"/>
              <w:rPr>
                <w:bCs/>
                <w:noProof/>
                <w:sz w:val="14"/>
              </w:rPr>
            </w:pPr>
          </w:p>
        </w:tc>
        <w:tc>
          <w:tcPr>
            <w:tcW w:w="7654" w:type="dxa"/>
          </w:tcPr>
          <w:p w14:paraId="3941D9B7" w14:textId="77777777" w:rsidR="00E45F50" w:rsidRPr="00516058" w:rsidRDefault="00E45F50" w:rsidP="00A830B2">
            <w:pPr>
              <w:rPr>
                <w:bCs/>
                <w:sz w:val="14"/>
              </w:rPr>
            </w:pPr>
          </w:p>
        </w:tc>
      </w:tr>
    </w:tbl>
    <w:p w14:paraId="3941D9B9" w14:textId="77777777" w:rsidR="003B225A" w:rsidRDefault="003B225A" w:rsidP="003B225A">
      <w:pPr>
        <w:pStyle w:val="Kop1"/>
        <w:numPr>
          <w:ilvl w:val="0"/>
          <w:numId w:val="0"/>
        </w:numPr>
      </w:pPr>
      <w:bookmarkStart w:id="5" w:name="blwpag1kop10"/>
      <w:bookmarkStart w:id="6" w:name="_Toc230354278"/>
      <w:bookmarkStart w:id="7" w:name="_Hlt484800277"/>
      <w:bookmarkEnd w:id="5"/>
      <w:r>
        <w:lastRenderedPageBreak/>
        <w:t>Revisiegegevens</w:t>
      </w:r>
      <w:bookmarkEnd w:id="6"/>
    </w:p>
    <w:p w14:paraId="3941D9BA" w14:textId="77777777" w:rsidR="003B225A" w:rsidRDefault="003B225A">
      <w:pPr>
        <w:overflowPunct/>
        <w:autoSpaceDE/>
        <w:autoSpaceDN/>
        <w:adjustRightInd/>
        <w:spacing w:line="240" w:lineRule="auto"/>
        <w:ind w:left="0"/>
        <w:textAlignment w:val="auto"/>
        <w:rPr>
          <w:b/>
          <w:sz w:val="24"/>
          <w:szCs w:val="24"/>
        </w:rPr>
      </w:pPr>
    </w:p>
    <w:tbl>
      <w:tblPr>
        <w:tblW w:w="0" w:type="auto"/>
        <w:tblInd w:w="533" w:type="dxa"/>
        <w:tblBorders>
          <w:top w:val="single" w:sz="6" w:space="0" w:color="auto"/>
          <w:left w:val="single" w:sz="6" w:space="0" w:color="auto"/>
          <w:bottom w:val="single" w:sz="6" w:space="0" w:color="auto"/>
          <w:right w:val="single" w:sz="6" w:space="0" w:color="auto"/>
        </w:tblBorders>
        <w:tblLayout w:type="fixed"/>
        <w:tblCellMar>
          <w:left w:w="107" w:type="dxa"/>
          <w:right w:w="107" w:type="dxa"/>
        </w:tblCellMar>
        <w:tblLook w:val="04A0" w:firstRow="1" w:lastRow="0" w:firstColumn="1" w:lastColumn="0" w:noHBand="0" w:noVBand="1"/>
      </w:tblPr>
      <w:tblGrid>
        <w:gridCol w:w="1134"/>
        <w:gridCol w:w="1134"/>
        <w:gridCol w:w="1275"/>
        <w:gridCol w:w="4855"/>
      </w:tblGrid>
      <w:tr w:rsidR="003B225A" w14:paraId="3941D9BF" w14:textId="77777777" w:rsidTr="003B225A">
        <w:tc>
          <w:tcPr>
            <w:tcW w:w="1134" w:type="dxa"/>
            <w:tcBorders>
              <w:top w:val="single" w:sz="6" w:space="0" w:color="auto"/>
              <w:left w:val="single" w:sz="6" w:space="0" w:color="auto"/>
              <w:bottom w:val="single" w:sz="6" w:space="0" w:color="auto"/>
              <w:right w:val="single" w:sz="6" w:space="0" w:color="auto"/>
            </w:tcBorders>
            <w:hideMark/>
          </w:tcPr>
          <w:p w14:paraId="3941D9BB" w14:textId="77777777" w:rsidR="003B225A" w:rsidRDefault="003B225A">
            <w:pPr>
              <w:ind w:left="0"/>
              <w:rPr>
                <w:rFonts w:cs="Arial"/>
              </w:rPr>
            </w:pPr>
            <w:r>
              <w:rPr>
                <w:rFonts w:cs="Arial"/>
              </w:rPr>
              <w:t>Datum</w:t>
            </w:r>
          </w:p>
        </w:tc>
        <w:tc>
          <w:tcPr>
            <w:tcW w:w="1134" w:type="dxa"/>
            <w:tcBorders>
              <w:top w:val="single" w:sz="6" w:space="0" w:color="auto"/>
              <w:left w:val="single" w:sz="6" w:space="0" w:color="auto"/>
              <w:bottom w:val="single" w:sz="6" w:space="0" w:color="auto"/>
              <w:right w:val="single" w:sz="6" w:space="0" w:color="auto"/>
            </w:tcBorders>
            <w:hideMark/>
          </w:tcPr>
          <w:p w14:paraId="3941D9BC" w14:textId="266A2C4F" w:rsidR="003B225A" w:rsidRDefault="000E1F7E">
            <w:pPr>
              <w:ind w:left="0"/>
              <w:rPr>
                <w:rFonts w:cs="Arial"/>
              </w:rPr>
            </w:pPr>
            <w:r>
              <w:rPr>
                <w:rFonts w:cs="Arial"/>
              </w:rPr>
              <w:t>V</w:t>
            </w:r>
            <w:r w:rsidR="003B225A">
              <w:rPr>
                <w:rFonts w:cs="Arial"/>
              </w:rPr>
              <w:t>ersie</w:t>
            </w:r>
          </w:p>
        </w:tc>
        <w:tc>
          <w:tcPr>
            <w:tcW w:w="1275" w:type="dxa"/>
            <w:tcBorders>
              <w:top w:val="single" w:sz="6" w:space="0" w:color="auto"/>
              <w:left w:val="single" w:sz="6" w:space="0" w:color="auto"/>
              <w:bottom w:val="single" w:sz="6" w:space="0" w:color="auto"/>
              <w:right w:val="single" w:sz="6" w:space="0" w:color="auto"/>
            </w:tcBorders>
            <w:hideMark/>
          </w:tcPr>
          <w:p w14:paraId="3941D9BD" w14:textId="77777777" w:rsidR="003B225A" w:rsidRDefault="003B225A">
            <w:pPr>
              <w:ind w:left="0"/>
              <w:rPr>
                <w:rFonts w:cs="Arial"/>
              </w:rPr>
            </w:pPr>
            <w:r>
              <w:rPr>
                <w:rFonts w:cs="Arial"/>
              </w:rPr>
              <w:t>Hoofdstuk/ paragraaf</w:t>
            </w:r>
          </w:p>
        </w:tc>
        <w:tc>
          <w:tcPr>
            <w:tcW w:w="4855" w:type="dxa"/>
            <w:tcBorders>
              <w:top w:val="single" w:sz="6" w:space="0" w:color="auto"/>
              <w:left w:val="single" w:sz="6" w:space="0" w:color="auto"/>
              <w:bottom w:val="single" w:sz="6" w:space="0" w:color="auto"/>
              <w:right w:val="single" w:sz="6" w:space="0" w:color="auto"/>
            </w:tcBorders>
            <w:hideMark/>
          </w:tcPr>
          <w:p w14:paraId="3941D9BE" w14:textId="77777777" w:rsidR="003B225A" w:rsidRDefault="003B225A">
            <w:pPr>
              <w:ind w:left="0"/>
              <w:rPr>
                <w:rFonts w:cs="Arial"/>
              </w:rPr>
            </w:pPr>
            <w:r>
              <w:rPr>
                <w:rFonts w:cs="Arial"/>
              </w:rPr>
              <w:t>Korte omschrijving van de wijziging</w:t>
            </w:r>
          </w:p>
        </w:tc>
      </w:tr>
      <w:tr w:rsidR="003B225A" w14:paraId="3941D9C4" w14:textId="77777777" w:rsidTr="004A3582">
        <w:tc>
          <w:tcPr>
            <w:tcW w:w="1134" w:type="dxa"/>
            <w:tcBorders>
              <w:top w:val="single" w:sz="6" w:space="0" w:color="auto"/>
              <w:left w:val="single" w:sz="6" w:space="0" w:color="auto"/>
              <w:bottom w:val="single" w:sz="6" w:space="0" w:color="auto"/>
              <w:right w:val="single" w:sz="6" w:space="0" w:color="auto"/>
            </w:tcBorders>
          </w:tcPr>
          <w:p w14:paraId="3941D9C0" w14:textId="21264888" w:rsidR="003B225A" w:rsidRDefault="00C2507E" w:rsidP="003B225A">
            <w:pPr>
              <w:ind w:left="0"/>
              <w:rPr>
                <w:rFonts w:cs="Arial"/>
              </w:rPr>
            </w:pPr>
            <w:r>
              <w:rPr>
                <w:rFonts w:cs="Arial"/>
              </w:rPr>
              <w:t>30</w:t>
            </w:r>
            <w:r w:rsidR="004A3582">
              <w:rPr>
                <w:rFonts w:cs="Arial"/>
              </w:rPr>
              <w:t>-01-202</w:t>
            </w:r>
            <w:r>
              <w:rPr>
                <w:rFonts w:cs="Arial"/>
              </w:rPr>
              <w:t>6</w:t>
            </w:r>
          </w:p>
        </w:tc>
        <w:tc>
          <w:tcPr>
            <w:tcW w:w="1134" w:type="dxa"/>
            <w:tcBorders>
              <w:top w:val="single" w:sz="6" w:space="0" w:color="auto"/>
              <w:left w:val="single" w:sz="6" w:space="0" w:color="auto"/>
              <w:bottom w:val="single" w:sz="6" w:space="0" w:color="auto"/>
              <w:right w:val="single" w:sz="6" w:space="0" w:color="auto"/>
            </w:tcBorders>
          </w:tcPr>
          <w:p w14:paraId="3941D9C1" w14:textId="0630AA6E" w:rsidR="003B225A" w:rsidRDefault="004A3582">
            <w:pPr>
              <w:ind w:left="0"/>
              <w:rPr>
                <w:rFonts w:cs="Arial"/>
              </w:rPr>
            </w:pPr>
            <w:r>
              <w:rPr>
                <w:rFonts w:cs="Arial"/>
              </w:rPr>
              <w:t>0.1</w:t>
            </w:r>
          </w:p>
        </w:tc>
        <w:tc>
          <w:tcPr>
            <w:tcW w:w="1275" w:type="dxa"/>
            <w:tcBorders>
              <w:top w:val="single" w:sz="6" w:space="0" w:color="auto"/>
              <w:left w:val="single" w:sz="6" w:space="0" w:color="auto"/>
              <w:bottom w:val="single" w:sz="6" w:space="0" w:color="auto"/>
              <w:right w:val="single" w:sz="6" w:space="0" w:color="auto"/>
            </w:tcBorders>
          </w:tcPr>
          <w:p w14:paraId="3941D9C2" w14:textId="2DEAF630" w:rsidR="003B225A" w:rsidRDefault="004A3582">
            <w:pPr>
              <w:ind w:left="0"/>
              <w:rPr>
                <w:rFonts w:cs="Arial"/>
              </w:rPr>
            </w:pPr>
            <w:r>
              <w:rPr>
                <w:rFonts w:cs="Arial"/>
              </w:rPr>
              <w:t>-</w:t>
            </w:r>
          </w:p>
        </w:tc>
        <w:tc>
          <w:tcPr>
            <w:tcW w:w="4855" w:type="dxa"/>
            <w:tcBorders>
              <w:top w:val="single" w:sz="6" w:space="0" w:color="auto"/>
              <w:left w:val="single" w:sz="6" w:space="0" w:color="auto"/>
              <w:bottom w:val="single" w:sz="6" w:space="0" w:color="auto"/>
              <w:right w:val="single" w:sz="6" w:space="0" w:color="auto"/>
            </w:tcBorders>
          </w:tcPr>
          <w:p w14:paraId="3941D9C3" w14:textId="1C4AFA4B" w:rsidR="003B225A" w:rsidRDefault="009B7A10">
            <w:pPr>
              <w:ind w:left="0"/>
              <w:rPr>
                <w:rFonts w:cs="Arial"/>
              </w:rPr>
            </w:pPr>
            <w:r>
              <w:rPr>
                <w:rFonts w:cs="Arial"/>
              </w:rPr>
              <w:t>1</w:t>
            </w:r>
            <w:r w:rsidRPr="009B7A10">
              <w:rPr>
                <w:rFonts w:cs="Arial"/>
                <w:vertAlign w:val="superscript"/>
              </w:rPr>
              <w:t>e</w:t>
            </w:r>
            <w:r>
              <w:rPr>
                <w:rFonts w:cs="Arial"/>
              </w:rPr>
              <w:t xml:space="preserve"> opzet </w:t>
            </w:r>
          </w:p>
        </w:tc>
      </w:tr>
      <w:tr w:rsidR="003B225A" w14:paraId="3941D9CB" w14:textId="77777777" w:rsidTr="004A3582">
        <w:tc>
          <w:tcPr>
            <w:tcW w:w="1134" w:type="dxa"/>
            <w:tcBorders>
              <w:top w:val="single" w:sz="6" w:space="0" w:color="auto"/>
              <w:left w:val="single" w:sz="6" w:space="0" w:color="auto"/>
              <w:bottom w:val="single" w:sz="6" w:space="0" w:color="auto"/>
              <w:right w:val="single" w:sz="6" w:space="0" w:color="auto"/>
            </w:tcBorders>
          </w:tcPr>
          <w:p w14:paraId="3941D9C5" w14:textId="1C7CA9F0" w:rsidR="003B225A" w:rsidRDefault="000E1F7E" w:rsidP="007776FD">
            <w:pPr>
              <w:ind w:left="0"/>
              <w:rPr>
                <w:rFonts w:cs="Arial"/>
              </w:rPr>
            </w:pPr>
            <w:r>
              <w:rPr>
                <w:rFonts w:cs="Arial"/>
              </w:rPr>
              <w:t>22-05-2026</w:t>
            </w:r>
          </w:p>
        </w:tc>
        <w:tc>
          <w:tcPr>
            <w:tcW w:w="1134" w:type="dxa"/>
            <w:tcBorders>
              <w:top w:val="single" w:sz="6" w:space="0" w:color="auto"/>
              <w:left w:val="single" w:sz="6" w:space="0" w:color="auto"/>
              <w:bottom w:val="single" w:sz="6" w:space="0" w:color="auto"/>
              <w:right w:val="single" w:sz="6" w:space="0" w:color="auto"/>
            </w:tcBorders>
          </w:tcPr>
          <w:p w14:paraId="3941D9C6" w14:textId="18C59DBB" w:rsidR="00820CD8" w:rsidRDefault="000E1F7E" w:rsidP="00820CD8">
            <w:pPr>
              <w:ind w:left="0"/>
              <w:rPr>
                <w:rFonts w:cs="Arial"/>
              </w:rPr>
            </w:pPr>
            <w:r>
              <w:rPr>
                <w:rFonts w:cs="Arial"/>
              </w:rPr>
              <w:t>1.0</w:t>
            </w:r>
          </w:p>
        </w:tc>
        <w:tc>
          <w:tcPr>
            <w:tcW w:w="1275" w:type="dxa"/>
            <w:tcBorders>
              <w:top w:val="single" w:sz="6" w:space="0" w:color="auto"/>
              <w:left w:val="single" w:sz="6" w:space="0" w:color="auto"/>
              <w:bottom w:val="single" w:sz="6" w:space="0" w:color="auto"/>
              <w:right w:val="single" w:sz="6" w:space="0" w:color="auto"/>
            </w:tcBorders>
          </w:tcPr>
          <w:p w14:paraId="3941D9C8" w14:textId="760A73BE" w:rsidR="001D673D" w:rsidRDefault="001D673D" w:rsidP="001D673D">
            <w:pPr>
              <w:ind w:left="0"/>
              <w:rPr>
                <w:rFonts w:cs="Arial"/>
              </w:rPr>
            </w:pPr>
          </w:p>
        </w:tc>
        <w:tc>
          <w:tcPr>
            <w:tcW w:w="4855" w:type="dxa"/>
            <w:tcBorders>
              <w:top w:val="single" w:sz="6" w:space="0" w:color="auto"/>
              <w:left w:val="single" w:sz="6" w:space="0" w:color="auto"/>
              <w:bottom w:val="single" w:sz="6" w:space="0" w:color="auto"/>
              <w:right w:val="single" w:sz="6" w:space="0" w:color="auto"/>
            </w:tcBorders>
          </w:tcPr>
          <w:p w14:paraId="3941D9CA" w14:textId="56F43B0F" w:rsidR="001D673D" w:rsidRDefault="000E1F7E" w:rsidP="001D673D">
            <w:pPr>
              <w:ind w:left="0"/>
              <w:rPr>
                <w:rFonts w:cs="Arial"/>
              </w:rPr>
            </w:pPr>
            <w:r>
              <w:rPr>
                <w:rFonts w:cs="Arial"/>
              </w:rPr>
              <w:t>Definitief maken</w:t>
            </w:r>
          </w:p>
        </w:tc>
      </w:tr>
      <w:tr w:rsidR="001D673D" w14:paraId="3941D9D0" w14:textId="77777777" w:rsidTr="003B225A">
        <w:tc>
          <w:tcPr>
            <w:tcW w:w="1134" w:type="dxa"/>
            <w:tcBorders>
              <w:top w:val="single" w:sz="6" w:space="0" w:color="auto"/>
              <w:left w:val="single" w:sz="6" w:space="0" w:color="auto"/>
              <w:bottom w:val="single" w:sz="6" w:space="0" w:color="auto"/>
              <w:right w:val="single" w:sz="6" w:space="0" w:color="auto"/>
            </w:tcBorders>
          </w:tcPr>
          <w:p w14:paraId="3941D9CC" w14:textId="297653FB" w:rsidR="001D673D" w:rsidRDefault="001D673D" w:rsidP="001D673D">
            <w:pPr>
              <w:ind w:left="0"/>
              <w:rPr>
                <w:rFonts w:cs="Arial"/>
              </w:rPr>
            </w:pPr>
          </w:p>
        </w:tc>
        <w:tc>
          <w:tcPr>
            <w:tcW w:w="1134" w:type="dxa"/>
            <w:tcBorders>
              <w:top w:val="single" w:sz="6" w:space="0" w:color="auto"/>
              <w:left w:val="single" w:sz="6" w:space="0" w:color="auto"/>
              <w:bottom w:val="single" w:sz="6" w:space="0" w:color="auto"/>
              <w:right w:val="single" w:sz="6" w:space="0" w:color="auto"/>
            </w:tcBorders>
          </w:tcPr>
          <w:p w14:paraId="3941D9CD" w14:textId="40056166" w:rsidR="001D673D" w:rsidRDefault="001D673D" w:rsidP="00820CD8">
            <w:pPr>
              <w:ind w:left="0"/>
              <w:rPr>
                <w:rFonts w:cs="Arial"/>
              </w:rPr>
            </w:pPr>
          </w:p>
        </w:tc>
        <w:tc>
          <w:tcPr>
            <w:tcW w:w="1275" w:type="dxa"/>
            <w:tcBorders>
              <w:top w:val="single" w:sz="6" w:space="0" w:color="auto"/>
              <w:left w:val="single" w:sz="6" w:space="0" w:color="auto"/>
              <w:bottom w:val="single" w:sz="6" w:space="0" w:color="auto"/>
              <w:right w:val="single" w:sz="6" w:space="0" w:color="auto"/>
            </w:tcBorders>
          </w:tcPr>
          <w:p w14:paraId="3941D9CE" w14:textId="125E202F" w:rsidR="001D673D" w:rsidRDefault="001D673D">
            <w:pPr>
              <w:ind w:left="0"/>
              <w:rPr>
                <w:rFonts w:cs="Arial"/>
              </w:rPr>
            </w:pPr>
          </w:p>
        </w:tc>
        <w:tc>
          <w:tcPr>
            <w:tcW w:w="4855" w:type="dxa"/>
            <w:tcBorders>
              <w:top w:val="single" w:sz="6" w:space="0" w:color="auto"/>
              <w:left w:val="single" w:sz="6" w:space="0" w:color="auto"/>
              <w:bottom w:val="single" w:sz="6" w:space="0" w:color="auto"/>
              <w:right w:val="single" w:sz="6" w:space="0" w:color="auto"/>
            </w:tcBorders>
          </w:tcPr>
          <w:p w14:paraId="3941D9CF" w14:textId="6FE3D48D" w:rsidR="001D673D" w:rsidRDefault="001D673D">
            <w:pPr>
              <w:ind w:left="0"/>
              <w:rPr>
                <w:rFonts w:cs="Arial"/>
              </w:rPr>
            </w:pPr>
          </w:p>
        </w:tc>
      </w:tr>
      <w:tr w:rsidR="004A3582" w14:paraId="3D9AEB46" w14:textId="77777777" w:rsidTr="003B225A">
        <w:tc>
          <w:tcPr>
            <w:tcW w:w="1134" w:type="dxa"/>
            <w:tcBorders>
              <w:top w:val="single" w:sz="6" w:space="0" w:color="auto"/>
              <w:left w:val="single" w:sz="6" w:space="0" w:color="auto"/>
              <w:bottom w:val="single" w:sz="6" w:space="0" w:color="auto"/>
              <w:right w:val="single" w:sz="6" w:space="0" w:color="auto"/>
            </w:tcBorders>
          </w:tcPr>
          <w:p w14:paraId="707E235E" w14:textId="77777777" w:rsidR="004A3582" w:rsidRDefault="004A3582" w:rsidP="001D673D">
            <w:pPr>
              <w:ind w:left="0"/>
              <w:rPr>
                <w:rFonts w:cs="Arial"/>
              </w:rPr>
            </w:pPr>
          </w:p>
        </w:tc>
        <w:tc>
          <w:tcPr>
            <w:tcW w:w="1134" w:type="dxa"/>
            <w:tcBorders>
              <w:top w:val="single" w:sz="6" w:space="0" w:color="auto"/>
              <w:left w:val="single" w:sz="6" w:space="0" w:color="auto"/>
              <w:bottom w:val="single" w:sz="6" w:space="0" w:color="auto"/>
              <w:right w:val="single" w:sz="6" w:space="0" w:color="auto"/>
            </w:tcBorders>
          </w:tcPr>
          <w:p w14:paraId="321FC88E" w14:textId="77777777" w:rsidR="004A3582" w:rsidRDefault="004A3582" w:rsidP="00820CD8">
            <w:pPr>
              <w:ind w:left="0"/>
              <w:rPr>
                <w:rFonts w:cs="Arial"/>
              </w:rPr>
            </w:pPr>
          </w:p>
        </w:tc>
        <w:tc>
          <w:tcPr>
            <w:tcW w:w="1275" w:type="dxa"/>
            <w:tcBorders>
              <w:top w:val="single" w:sz="6" w:space="0" w:color="auto"/>
              <w:left w:val="single" w:sz="6" w:space="0" w:color="auto"/>
              <w:bottom w:val="single" w:sz="6" w:space="0" w:color="auto"/>
              <w:right w:val="single" w:sz="6" w:space="0" w:color="auto"/>
            </w:tcBorders>
          </w:tcPr>
          <w:p w14:paraId="085DCFB9" w14:textId="77777777" w:rsidR="004A3582" w:rsidRDefault="004A3582">
            <w:pPr>
              <w:ind w:left="0"/>
              <w:rPr>
                <w:rFonts w:cs="Arial"/>
              </w:rPr>
            </w:pPr>
          </w:p>
        </w:tc>
        <w:tc>
          <w:tcPr>
            <w:tcW w:w="4855" w:type="dxa"/>
            <w:tcBorders>
              <w:top w:val="single" w:sz="6" w:space="0" w:color="auto"/>
              <w:left w:val="single" w:sz="6" w:space="0" w:color="auto"/>
              <w:bottom w:val="single" w:sz="6" w:space="0" w:color="auto"/>
              <w:right w:val="single" w:sz="6" w:space="0" w:color="auto"/>
            </w:tcBorders>
          </w:tcPr>
          <w:p w14:paraId="11F6A169" w14:textId="77777777" w:rsidR="004A3582" w:rsidRDefault="004A3582">
            <w:pPr>
              <w:ind w:left="0"/>
              <w:rPr>
                <w:rFonts w:cs="Arial"/>
              </w:rPr>
            </w:pPr>
          </w:p>
        </w:tc>
      </w:tr>
    </w:tbl>
    <w:p w14:paraId="3941D9D1" w14:textId="77777777" w:rsidR="003B225A" w:rsidRDefault="003B225A">
      <w:pPr>
        <w:overflowPunct/>
        <w:autoSpaceDE/>
        <w:autoSpaceDN/>
        <w:adjustRightInd/>
        <w:spacing w:line="240" w:lineRule="auto"/>
        <w:ind w:left="0"/>
        <w:textAlignment w:val="auto"/>
        <w:rPr>
          <w:b/>
          <w:sz w:val="24"/>
          <w:szCs w:val="24"/>
        </w:rPr>
      </w:pPr>
    </w:p>
    <w:p w14:paraId="3941D9D2" w14:textId="77777777" w:rsidR="003B225A" w:rsidRDefault="003B225A">
      <w:pPr>
        <w:overflowPunct/>
        <w:autoSpaceDE/>
        <w:autoSpaceDN/>
        <w:adjustRightInd/>
        <w:spacing w:line="240" w:lineRule="auto"/>
        <w:ind w:left="0"/>
        <w:textAlignment w:val="auto"/>
        <w:rPr>
          <w:b/>
          <w:sz w:val="24"/>
          <w:szCs w:val="24"/>
        </w:rPr>
      </w:pPr>
      <w:r>
        <w:rPr>
          <w:b/>
          <w:sz w:val="24"/>
          <w:szCs w:val="24"/>
        </w:rPr>
        <w:br w:type="page"/>
      </w:r>
    </w:p>
    <w:p w14:paraId="3941D9D3" w14:textId="77777777" w:rsidR="00B96E40" w:rsidRPr="006B4AD2" w:rsidRDefault="00B96E40" w:rsidP="00015F34">
      <w:pPr>
        <w:rPr>
          <w:b/>
          <w:sz w:val="24"/>
          <w:szCs w:val="24"/>
        </w:rPr>
      </w:pPr>
      <w:r w:rsidRPr="006B4AD2">
        <w:rPr>
          <w:b/>
          <w:sz w:val="24"/>
          <w:szCs w:val="24"/>
        </w:rPr>
        <w:lastRenderedPageBreak/>
        <w:t>Inhoudsopgave</w:t>
      </w:r>
    </w:p>
    <w:bookmarkEnd w:id="7"/>
    <w:p w14:paraId="191D636F" w14:textId="62B0F1A2" w:rsidR="000E1F7E" w:rsidRDefault="00D877B3">
      <w:pPr>
        <w:pStyle w:val="Inhopg1"/>
        <w:tabs>
          <w:tab w:val="right" w:leader="dot" w:pos="9034"/>
        </w:tabs>
        <w:rPr>
          <w:rFonts w:asciiTheme="minorHAnsi" w:eastAsiaTheme="minorEastAsia" w:hAnsiTheme="minorHAnsi" w:cstheme="minorBidi"/>
          <w:b w:val="0"/>
          <w:noProof/>
          <w:kern w:val="2"/>
          <w:sz w:val="24"/>
          <w:szCs w:val="24"/>
          <w14:ligatures w14:val="standardContextual"/>
        </w:rPr>
      </w:pPr>
      <w:r w:rsidRPr="006B4AD2">
        <w:rPr>
          <w:b w:val="0"/>
        </w:rPr>
        <w:fldChar w:fldCharType="begin"/>
      </w:r>
      <w:r w:rsidR="00B96E40" w:rsidRPr="006B4AD2">
        <w:rPr>
          <w:b w:val="0"/>
        </w:rPr>
        <w:instrText xml:space="preserve"> TOC \o "1-2" \h \z \u </w:instrText>
      </w:r>
      <w:r w:rsidRPr="006B4AD2">
        <w:rPr>
          <w:b w:val="0"/>
        </w:rPr>
        <w:fldChar w:fldCharType="separate"/>
      </w:r>
      <w:hyperlink w:anchor="_Toc230354278" w:history="1">
        <w:r w:rsidR="000E1F7E" w:rsidRPr="008F2320">
          <w:rPr>
            <w:rStyle w:val="Hyperlink"/>
            <w:noProof/>
          </w:rPr>
          <w:t>Revisiegegevens</w:t>
        </w:r>
        <w:r w:rsidR="000E1F7E">
          <w:rPr>
            <w:noProof/>
            <w:webHidden/>
          </w:rPr>
          <w:tab/>
        </w:r>
        <w:r w:rsidR="000E1F7E">
          <w:rPr>
            <w:noProof/>
            <w:webHidden/>
          </w:rPr>
          <w:fldChar w:fldCharType="begin"/>
        </w:r>
        <w:r w:rsidR="000E1F7E">
          <w:rPr>
            <w:noProof/>
            <w:webHidden/>
          </w:rPr>
          <w:instrText xml:space="preserve"> PAGEREF _Toc230354278 \h </w:instrText>
        </w:r>
        <w:r w:rsidR="000E1F7E">
          <w:rPr>
            <w:noProof/>
            <w:webHidden/>
          </w:rPr>
        </w:r>
        <w:r w:rsidR="000E1F7E">
          <w:rPr>
            <w:noProof/>
            <w:webHidden/>
          </w:rPr>
          <w:fldChar w:fldCharType="separate"/>
        </w:r>
        <w:r w:rsidR="000E1F7E">
          <w:rPr>
            <w:noProof/>
            <w:webHidden/>
          </w:rPr>
          <w:t>2</w:t>
        </w:r>
        <w:r w:rsidR="000E1F7E">
          <w:rPr>
            <w:noProof/>
            <w:webHidden/>
          </w:rPr>
          <w:fldChar w:fldCharType="end"/>
        </w:r>
      </w:hyperlink>
    </w:p>
    <w:p w14:paraId="177C606F" w14:textId="6D9F1306" w:rsidR="000E1F7E" w:rsidRDefault="000E1F7E">
      <w:pPr>
        <w:pStyle w:val="Inhopg1"/>
        <w:tabs>
          <w:tab w:val="left" w:pos="1180"/>
          <w:tab w:val="right" w:leader="dot" w:pos="9034"/>
        </w:tabs>
        <w:rPr>
          <w:rFonts w:asciiTheme="minorHAnsi" w:eastAsiaTheme="minorEastAsia" w:hAnsiTheme="minorHAnsi" w:cstheme="minorBidi"/>
          <w:b w:val="0"/>
          <w:noProof/>
          <w:kern w:val="2"/>
          <w:sz w:val="24"/>
          <w:szCs w:val="24"/>
          <w14:ligatures w14:val="standardContextual"/>
        </w:rPr>
      </w:pPr>
      <w:hyperlink w:anchor="_Toc230354279" w:history="1">
        <w:r w:rsidRPr="008F2320">
          <w:rPr>
            <w:rStyle w:val="Hyperlink"/>
            <w:noProof/>
          </w:rPr>
          <w:t>1</w:t>
        </w:r>
        <w:r>
          <w:rPr>
            <w:rFonts w:asciiTheme="minorHAnsi" w:eastAsiaTheme="minorEastAsia" w:hAnsiTheme="minorHAnsi" w:cstheme="minorBidi"/>
            <w:b w:val="0"/>
            <w:noProof/>
            <w:kern w:val="2"/>
            <w:sz w:val="24"/>
            <w:szCs w:val="24"/>
            <w14:ligatures w14:val="standardContextual"/>
          </w:rPr>
          <w:tab/>
        </w:r>
        <w:r w:rsidRPr="008F2320">
          <w:rPr>
            <w:rStyle w:val="Hyperlink"/>
            <w:noProof/>
          </w:rPr>
          <w:t>Algemeen</w:t>
        </w:r>
        <w:r>
          <w:rPr>
            <w:noProof/>
            <w:webHidden/>
          </w:rPr>
          <w:tab/>
        </w:r>
        <w:r>
          <w:rPr>
            <w:noProof/>
            <w:webHidden/>
          </w:rPr>
          <w:fldChar w:fldCharType="begin"/>
        </w:r>
        <w:r>
          <w:rPr>
            <w:noProof/>
            <w:webHidden/>
          </w:rPr>
          <w:instrText xml:space="preserve"> PAGEREF _Toc230354279 \h </w:instrText>
        </w:r>
        <w:r>
          <w:rPr>
            <w:noProof/>
            <w:webHidden/>
          </w:rPr>
        </w:r>
        <w:r>
          <w:rPr>
            <w:noProof/>
            <w:webHidden/>
          </w:rPr>
          <w:fldChar w:fldCharType="separate"/>
        </w:r>
        <w:r>
          <w:rPr>
            <w:noProof/>
            <w:webHidden/>
          </w:rPr>
          <w:t>4</w:t>
        </w:r>
        <w:r>
          <w:rPr>
            <w:noProof/>
            <w:webHidden/>
          </w:rPr>
          <w:fldChar w:fldCharType="end"/>
        </w:r>
      </w:hyperlink>
    </w:p>
    <w:p w14:paraId="198C4444" w14:textId="2C89F92F" w:rsidR="000E1F7E" w:rsidRDefault="000E1F7E">
      <w:pPr>
        <w:pStyle w:val="Inhopg2"/>
        <w:tabs>
          <w:tab w:val="left" w:pos="1313"/>
          <w:tab w:val="right" w:leader="dot" w:pos="9034"/>
        </w:tabs>
        <w:rPr>
          <w:rFonts w:asciiTheme="minorHAnsi" w:eastAsiaTheme="minorEastAsia" w:hAnsiTheme="minorHAnsi" w:cstheme="minorBidi"/>
          <w:noProof/>
          <w:kern w:val="2"/>
          <w:sz w:val="24"/>
          <w:szCs w:val="24"/>
          <w14:ligatures w14:val="standardContextual"/>
        </w:rPr>
      </w:pPr>
      <w:hyperlink w:anchor="_Toc230354280" w:history="1">
        <w:r w:rsidRPr="008F2320">
          <w:rPr>
            <w:rStyle w:val="Hyperlink"/>
            <w:noProof/>
          </w:rPr>
          <w:t>1.1</w:t>
        </w:r>
        <w:r>
          <w:rPr>
            <w:rFonts w:asciiTheme="minorHAnsi" w:eastAsiaTheme="minorEastAsia" w:hAnsiTheme="minorHAnsi" w:cstheme="minorBidi"/>
            <w:noProof/>
            <w:kern w:val="2"/>
            <w:sz w:val="24"/>
            <w:szCs w:val="24"/>
            <w14:ligatures w14:val="standardContextual"/>
          </w:rPr>
          <w:tab/>
        </w:r>
        <w:r w:rsidRPr="008F2320">
          <w:rPr>
            <w:rStyle w:val="Hyperlink"/>
            <w:noProof/>
          </w:rPr>
          <w:t>Leeswijzer</w:t>
        </w:r>
        <w:r>
          <w:rPr>
            <w:noProof/>
            <w:webHidden/>
          </w:rPr>
          <w:tab/>
        </w:r>
        <w:r>
          <w:rPr>
            <w:noProof/>
            <w:webHidden/>
          </w:rPr>
          <w:fldChar w:fldCharType="begin"/>
        </w:r>
        <w:r>
          <w:rPr>
            <w:noProof/>
            <w:webHidden/>
          </w:rPr>
          <w:instrText xml:space="preserve"> PAGEREF _Toc230354280 \h </w:instrText>
        </w:r>
        <w:r>
          <w:rPr>
            <w:noProof/>
            <w:webHidden/>
          </w:rPr>
        </w:r>
        <w:r>
          <w:rPr>
            <w:noProof/>
            <w:webHidden/>
          </w:rPr>
          <w:fldChar w:fldCharType="separate"/>
        </w:r>
        <w:r>
          <w:rPr>
            <w:noProof/>
            <w:webHidden/>
          </w:rPr>
          <w:t>4</w:t>
        </w:r>
        <w:r>
          <w:rPr>
            <w:noProof/>
            <w:webHidden/>
          </w:rPr>
          <w:fldChar w:fldCharType="end"/>
        </w:r>
      </w:hyperlink>
    </w:p>
    <w:p w14:paraId="35239230" w14:textId="7F79EE0D" w:rsidR="000E1F7E" w:rsidRDefault="000E1F7E">
      <w:pPr>
        <w:pStyle w:val="Inhopg1"/>
        <w:tabs>
          <w:tab w:val="left" w:pos="1180"/>
          <w:tab w:val="right" w:leader="dot" w:pos="9034"/>
        </w:tabs>
        <w:rPr>
          <w:rFonts w:asciiTheme="minorHAnsi" w:eastAsiaTheme="minorEastAsia" w:hAnsiTheme="minorHAnsi" w:cstheme="minorBidi"/>
          <w:b w:val="0"/>
          <w:noProof/>
          <w:kern w:val="2"/>
          <w:sz w:val="24"/>
          <w:szCs w:val="24"/>
          <w14:ligatures w14:val="standardContextual"/>
        </w:rPr>
      </w:pPr>
      <w:hyperlink w:anchor="_Toc230354281" w:history="1">
        <w:r w:rsidRPr="008F2320">
          <w:rPr>
            <w:rStyle w:val="Hyperlink"/>
            <w:noProof/>
          </w:rPr>
          <w:t>2</w:t>
        </w:r>
        <w:r>
          <w:rPr>
            <w:rFonts w:asciiTheme="minorHAnsi" w:eastAsiaTheme="minorEastAsia" w:hAnsiTheme="minorHAnsi" w:cstheme="minorBidi"/>
            <w:b w:val="0"/>
            <w:noProof/>
            <w:kern w:val="2"/>
            <w:sz w:val="24"/>
            <w:szCs w:val="24"/>
            <w14:ligatures w14:val="standardContextual"/>
          </w:rPr>
          <w:tab/>
        </w:r>
        <w:r w:rsidRPr="008F2320">
          <w:rPr>
            <w:rStyle w:val="Hyperlink"/>
            <w:noProof/>
          </w:rPr>
          <w:t>Beschrijving van het project</w:t>
        </w:r>
        <w:r>
          <w:rPr>
            <w:noProof/>
            <w:webHidden/>
          </w:rPr>
          <w:tab/>
        </w:r>
        <w:r>
          <w:rPr>
            <w:noProof/>
            <w:webHidden/>
          </w:rPr>
          <w:fldChar w:fldCharType="begin"/>
        </w:r>
        <w:r>
          <w:rPr>
            <w:noProof/>
            <w:webHidden/>
          </w:rPr>
          <w:instrText xml:space="preserve"> PAGEREF _Toc230354281 \h </w:instrText>
        </w:r>
        <w:r>
          <w:rPr>
            <w:noProof/>
            <w:webHidden/>
          </w:rPr>
        </w:r>
        <w:r>
          <w:rPr>
            <w:noProof/>
            <w:webHidden/>
          </w:rPr>
          <w:fldChar w:fldCharType="separate"/>
        </w:r>
        <w:r>
          <w:rPr>
            <w:noProof/>
            <w:webHidden/>
          </w:rPr>
          <w:t>5</w:t>
        </w:r>
        <w:r>
          <w:rPr>
            <w:noProof/>
            <w:webHidden/>
          </w:rPr>
          <w:fldChar w:fldCharType="end"/>
        </w:r>
      </w:hyperlink>
    </w:p>
    <w:p w14:paraId="30ABF8BB" w14:textId="52869A17" w:rsidR="000E1F7E" w:rsidRDefault="000E1F7E">
      <w:pPr>
        <w:pStyle w:val="Inhopg2"/>
        <w:tabs>
          <w:tab w:val="left" w:pos="1313"/>
          <w:tab w:val="right" w:leader="dot" w:pos="9034"/>
        </w:tabs>
        <w:rPr>
          <w:rFonts w:asciiTheme="minorHAnsi" w:eastAsiaTheme="minorEastAsia" w:hAnsiTheme="minorHAnsi" w:cstheme="minorBidi"/>
          <w:noProof/>
          <w:kern w:val="2"/>
          <w:sz w:val="24"/>
          <w:szCs w:val="24"/>
          <w14:ligatures w14:val="standardContextual"/>
        </w:rPr>
      </w:pPr>
      <w:hyperlink w:anchor="_Toc230354282" w:history="1">
        <w:r w:rsidRPr="008F2320">
          <w:rPr>
            <w:rStyle w:val="Hyperlink"/>
            <w:noProof/>
          </w:rPr>
          <w:t>2.1</w:t>
        </w:r>
        <w:r>
          <w:rPr>
            <w:rFonts w:asciiTheme="minorHAnsi" w:eastAsiaTheme="minorEastAsia" w:hAnsiTheme="minorHAnsi" w:cstheme="minorBidi"/>
            <w:noProof/>
            <w:kern w:val="2"/>
            <w:sz w:val="24"/>
            <w:szCs w:val="24"/>
            <w14:ligatures w14:val="standardContextual"/>
          </w:rPr>
          <w:tab/>
        </w:r>
        <w:r w:rsidRPr="008F2320">
          <w:rPr>
            <w:rStyle w:val="Hyperlink"/>
            <w:noProof/>
          </w:rPr>
          <w:t>Aanleiding</w:t>
        </w:r>
        <w:r>
          <w:rPr>
            <w:noProof/>
            <w:webHidden/>
          </w:rPr>
          <w:tab/>
        </w:r>
        <w:r>
          <w:rPr>
            <w:noProof/>
            <w:webHidden/>
          </w:rPr>
          <w:fldChar w:fldCharType="begin"/>
        </w:r>
        <w:r>
          <w:rPr>
            <w:noProof/>
            <w:webHidden/>
          </w:rPr>
          <w:instrText xml:space="preserve"> PAGEREF _Toc230354282 \h </w:instrText>
        </w:r>
        <w:r>
          <w:rPr>
            <w:noProof/>
            <w:webHidden/>
          </w:rPr>
        </w:r>
        <w:r>
          <w:rPr>
            <w:noProof/>
            <w:webHidden/>
          </w:rPr>
          <w:fldChar w:fldCharType="separate"/>
        </w:r>
        <w:r>
          <w:rPr>
            <w:noProof/>
            <w:webHidden/>
          </w:rPr>
          <w:t>5</w:t>
        </w:r>
        <w:r>
          <w:rPr>
            <w:noProof/>
            <w:webHidden/>
          </w:rPr>
          <w:fldChar w:fldCharType="end"/>
        </w:r>
      </w:hyperlink>
    </w:p>
    <w:p w14:paraId="5071E7BD" w14:textId="6F9CD3D2" w:rsidR="000E1F7E" w:rsidRDefault="000E1F7E">
      <w:pPr>
        <w:pStyle w:val="Inhopg2"/>
        <w:tabs>
          <w:tab w:val="left" w:pos="1313"/>
          <w:tab w:val="right" w:leader="dot" w:pos="9034"/>
        </w:tabs>
        <w:rPr>
          <w:rFonts w:asciiTheme="minorHAnsi" w:eastAsiaTheme="minorEastAsia" w:hAnsiTheme="minorHAnsi" w:cstheme="minorBidi"/>
          <w:noProof/>
          <w:kern w:val="2"/>
          <w:sz w:val="24"/>
          <w:szCs w:val="24"/>
          <w14:ligatures w14:val="standardContextual"/>
        </w:rPr>
      </w:pPr>
      <w:hyperlink w:anchor="_Toc230354283" w:history="1">
        <w:r w:rsidRPr="008F2320">
          <w:rPr>
            <w:rStyle w:val="Hyperlink"/>
            <w:noProof/>
          </w:rPr>
          <w:t>2.2</w:t>
        </w:r>
        <w:r>
          <w:rPr>
            <w:rFonts w:asciiTheme="minorHAnsi" w:eastAsiaTheme="minorEastAsia" w:hAnsiTheme="minorHAnsi" w:cstheme="minorBidi"/>
            <w:noProof/>
            <w:kern w:val="2"/>
            <w:sz w:val="24"/>
            <w:szCs w:val="24"/>
            <w14:ligatures w14:val="standardContextual"/>
          </w:rPr>
          <w:tab/>
        </w:r>
        <w:r w:rsidRPr="008F2320">
          <w:rPr>
            <w:rStyle w:val="Hyperlink"/>
            <w:noProof/>
          </w:rPr>
          <w:t>Projectcontext</w:t>
        </w:r>
        <w:r>
          <w:rPr>
            <w:noProof/>
            <w:webHidden/>
          </w:rPr>
          <w:tab/>
        </w:r>
        <w:r>
          <w:rPr>
            <w:noProof/>
            <w:webHidden/>
          </w:rPr>
          <w:fldChar w:fldCharType="begin"/>
        </w:r>
        <w:r>
          <w:rPr>
            <w:noProof/>
            <w:webHidden/>
          </w:rPr>
          <w:instrText xml:space="preserve"> PAGEREF _Toc230354283 \h </w:instrText>
        </w:r>
        <w:r>
          <w:rPr>
            <w:noProof/>
            <w:webHidden/>
          </w:rPr>
        </w:r>
        <w:r>
          <w:rPr>
            <w:noProof/>
            <w:webHidden/>
          </w:rPr>
          <w:fldChar w:fldCharType="separate"/>
        </w:r>
        <w:r>
          <w:rPr>
            <w:noProof/>
            <w:webHidden/>
          </w:rPr>
          <w:t>5</w:t>
        </w:r>
        <w:r>
          <w:rPr>
            <w:noProof/>
            <w:webHidden/>
          </w:rPr>
          <w:fldChar w:fldCharType="end"/>
        </w:r>
      </w:hyperlink>
    </w:p>
    <w:p w14:paraId="3CD41447" w14:textId="697BE7E7" w:rsidR="000E1F7E" w:rsidRDefault="000E1F7E">
      <w:pPr>
        <w:pStyle w:val="Inhopg2"/>
        <w:tabs>
          <w:tab w:val="left" w:pos="1313"/>
          <w:tab w:val="right" w:leader="dot" w:pos="9034"/>
        </w:tabs>
        <w:rPr>
          <w:rFonts w:asciiTheme="minorHAnsi" w:eastAsiaTheme="minorEastAsia" w:hAnsiTheme="minorHAnsi" w:cstheme="minorBidi"/>
          <w:noProof/>
          <w:kern w:val="2"/>
          <w:sz w:val="24"/>
          <w:szCs w:val="24"/>
          <w14:ligatures w14:val="standardContextual"/>
        </w:rPr>
      </w:pPr>
      <w:hyperlink w:anchor="_Toc230354284" w:history="1">
        <w:r w:rsidRPr="008F2320">
          <w:rPr>
            <w:rStyle w:val="Hyperlink"/>
            <w:noProof/>
            <w:lang w:val="nl"/>
          </w:rPr>
          <w:t>2.3</w:t>
        </w:r>
        <w:r>
          <w:rPr>
            <w:rFonts w:asciiTheme="minorHAnsi" w:eastAsiaTheme="minorEastAsia" w:hAnsiTheme="minorHAnsi" w:cstheme="minorBidi"/>
            <w:noProof/>
            <w:kern w:val="2"/>
            <w:sz w:val="24"/>
            <w:szCs w:val="24"/>
            <w14:ligatures w14:val="standardContextual"/>
          </w:rPr>
          <w:tab/>
        </w:r>
        <w:r w:rsidRPr="008F2320">
          <w:rPr>
            <w:rStyle w:val="Hyperlink"/>
            <w:noProof/>
            <w:lang w:val="nl"/>
          </w:rPr>
          <w:t>Bestaande situatie</w:t>
        </w:r>
        <w:r>
          <w:rPr>
            <w:noProof/>
            <w:webHidden/>
          </w:rPr>
          <w:tab/>
        </w:r>
        <w:r>
          <w:rPr>
            <w:noProof/>
            <w:webHidden/>
          </w:rPr>
          <w:fldChar w:fldCharType="begin"/>
        </w:r>
        <w:r>
          <w:rPr>
            <w:noProof/>
            <w:webHidden/>
          </w:rPr>
          <w:instrText xml:space="preserve"> PAGEREF _Toc230354284 \h </w:instrText>
        </w:r>
        <w:r>
          <w:rPr>
            <w:noProof/>
            <w:webHidden/>
          </w:rPr>
        </w:r>
        <w:r>
          <w:rPr>
            <w:noProof/>
            <w:webHidden/>
          </w:rPr>
          <w:fldChar w:fldCharType="separate"/>
        </w:r>
        <w:r>
          <w:rPr>
            <w:noProof/>
            <w:webHidden/>
          </w:rPr>
          <w:t>6</w:t>
        </w:r>
        <w:r>
          <w:rPr>
            <w:noProof/>
            <w:webHidden/>
          </w:rPr>
          <w:fldChar w:fldCharType="end"/>
        </w:r>
      </w:hyperlink>
    </w:p>
    <w:p w14:paraId="2F1AC0BC" w14:textId="2EB9DD8F" w:rsidR="000E1F7E" w:rsidRDefault="000E1F7E">
      <w:pPr>
        <w:pStyle w:val="Inhopg2"/>
        <w:tabs>
          <w:tab w:val="left" w:pos="1313"/>
          <w:tab w:val="right" w:leader="dot" w:pos="9034"/>
        </w:tabs>
        <w:rPr>
          <w:rFonts w:asciiTheme="minorHAnsi" w:eastAsiaTheme="minorEastAsia" w:hAnsiTheme="minorHAnsi" w:cstheme="minorBidi"/>
          <w:noProof/>
          <w:kern w:val="2"/>
          <w:sz w:val="24"/>
          <w:szCs w:val="24"/>
          <w14:ligatures w14:val="standardContextual"/>
        </w:rPr>
      </w:pPr>
      <w:hyperlink w:anchor="_Toc230354285" w:history="1">
        <w:r w:rsidRPr="008F2320">
          <w:rPr>
            <w:rStyle w:val="Hyperlink"/>
            <w:noProof/>
            <w:lang w:val="nl"/>
          </w:rPr>
          <w:t>2.4</w:t>
        </w:r>
        <w:r>
          <w:rPr>
            <w:rFonts w:asciiTheme="minorHAnsi" w:eastAsiaTheme="minorEastAsia" w:hAnsiTheme="minorHAnsi" w:cstheme="minorBidi"/>
            <w:noProof/>
            <w:kern w:val="2"/>
            <w:sz w:val="24"/>
            <w:szCs w:val="24"/>
            <w14:ligatures w14:val="standardContextual"/>
          </w:rPr>
          <w:tab/>
        </w:r>
        <w:r w:rsidRPr="008F2320">
          <w:rPr>
            <w:rStyle w:val="Hyperlink"/>
            <w:noProof/>
            <w:lang w:val="nl"/>
          </w:rPr>
          <w:t>Gewenste situatie</w:t>
        </w:r>
        <w:r>
          <w:rPr>
            <w:noProof/>
            <w:webHidden/>
          </w:rPr>
          <w:tab/>
        </w:r>
        <w:r>
          <w:rPr>
            <w:noProof/>
            <w:webHidden/>
          </w:rPr>
          <w:fldChar w:fldCharType="begin"/>
        </w:r>
        <w:r>
          <w:rPr>
            <w:noProof/>
            <w:webHidden/>
          </w:rPr>
          <w:instrText xml:space="preserve"> PAGEREF _Toc230354285 \h </w:instrText>
        </w:r>
        <w:r>
          <w:rPr>
            <w:noProof/>
            <w:webHidden/>
          </w:rPr>
        </w:r>
        <w:r>
          <w:rPr>
            <w:noProof/>
            <w:webHidden/>
          </w:rPr>
          <w:fldChar w:fldCharType="separate"/>
        </w:r>
        <w:r>
          <w:rPr>
            <w:noProof/>
            <w:webHidden/>
          </w:rPr>
          <w:t>6</w:t>
        </w:r>
        <w:r>
          <w:rPr>
            <w:noProof/>
            <w:webHidden/>
          </w:rPr>
          <w:fldChar w:fldCharType="end"/>
        </w:r>
      </w:hyperlink>
    </w:p>
    <w:p w14:paraId="3060B714" w14:textId="57C7AC7C" w:rsidR="000E1F7E" w:rsidRDefault="000E1F7E">
      <w:pPr>
        <w:pStyle w:val="Inhopg2"/>
        <w:tabs>
          <w:tab w:val="left" w:pos="1313"/>
          <w:tab w:val="right" w:leader="dot" w:pos="9034"/>
        </w:tabs>
        <w:rPr>
          <w:rFonts w:asciiTheme="minorHAnsi" w:eastAsiaTheme="minorEastAsia" w:hAnsiTheme="minorHAnsi" w:cstheme="minorBidi"/>
          <w:noProof/>
          <w:kern w:val="2"/>
          <w:sz w:val="24"/>
          <w:szCs w:val="24"/>
          <w14:ligatures w14:val="standardContextual"/>
        </w:rPr>
      </w:pPr>
      <w:hyperlink w:anchor="_Toc230354286" w:history="1">
        <w:r w:rsidRPr="008F2320">
          <w:rPr>
            <w:rStyle w:val="Hyperlink"/>
            <w:noProof/>
          </w:rPr>
          <w:t>2.5</w:t>
        </w:r>
        <w:r>
          <w:rPr>
            <w:rFonts w:asciiTheme="minorHAnsi" w:eastAsiaTheme="minorEastAsia" w:hAnsiTheme="minorHAnsi" w:cstheme="minorBidi"/>
            <w:noProof/>
            <w:kern w:val="2"/>
            <w:sz w:val="24"/>
            <w:szCs w:val="24"/>
            <w14:ligatures w14:val="standardContextual"/>
          </w:rPr>
          <w:tab/>
        </w:r>
        <w:r w:rsidRPr="008F2320">
          <w:rPr>
            <w:rStyle w:val="Hyperlink"/>
            <w:noProof/>
          </w:rPr>
          <w:t>Fasering van de opdracht</w:t>
        </w:r>
        <w:r>
          <w:rPr>
            <w:noProof/>
            <w:webHidden/>
          </w:rPr>
          <w:tab/>
        </w:r>
        <w:r>
          <w:rPr>
            <w:noProof/>
            <w:webHidden/>
          </w:rPr>
          <w:fldChar w:fldCharType="begin"/>
        </w:r>
        <w:r>
          <w:rPr>
            <w:noProof/>
            <w:webHidden/>
          </w:rPr>
          <w:instrText xml:space="preserve"> PAGEREF _Toc230354286 \h </w:instrText>
        </w:r>
        <w:r>
          <w:rPr>
            <w:noProof/>
            <w:webHidden/>
          </w:rPr>
        </w:r>
        <w:r>
          <w:rPr>
            <w:noProof/>
            <w:webHidden/>
          </w:rPr>
          <w:fldChar w:fldCharType="separate"/>
        </w:r>
        <w:r>
          <w:rPr>
            <w:noProof/>
            <w:webHidden/>
          </w:rPr>
          <w:t>6</w:t>
        </w:r>
        <w:r>
          <w:rPr>
            <w:noProof/>
            <w:webHidden/>
          </w:rPr>
          <w:fldChar w:fldCharType="end"/>
        </w:r>
      </w:hyperlink>
    </w:p>
    <w:p w14:paraId="095C3863" w14:textId="4C8FB707" w:rsidR="000E1F7E" w:rsidRDefault="000E1F7E">
      <w:pPr>
        <w:pStyle w:val="Inhopg2"/>
        <w:tabs>
          <w:tab w:val="left" w:pos="1313"/>
          <w:tab w:val="right" w:leader="dot" w:pos="9034"/>
        </w:tabs>
        <w:rPr>
          <w:rFonts w:asciiTheme="minorHAnsi" w:eastAsiaTheme="minorEastAsia" w:hAnsiTheme="minorHAnsi" w:cstheme="minorBidi"/>
          <w:noProof/>
          <w:kern w:val="2"/>
          <w:sz w:val="24"/>
          <w:szCs w:val="24"/>
          <w14:ligatures w14:val="standardContextual"/>
        </w:rPr>
      </w:pPr>
      <w:hyperlink w:anchor="_Toc230354287" w:history="1">
        <w:r w:rsidRPr="008F2320">
          <w:rPr>
            <w:rStyle w:val="Hyperlink"/>
            <w:noProof/>
          </w:rPr>
          <w:t>2.6</w:t>
        </w:r>
        <w:r>
          <w:rPr>
            <w:rFonts w:asciiTheme="minorHAnsi" w:eastAsiaTheme="minorEastAsia" w:hAnsiTheme="minorHAnsi" w:cstheme="minorBidi"/>
            <w:noProof/>
            <w:kern w:val="2"/>
            <w:sz w:val="24"/>
            <w:szCs w:val="24"/>
            <w14:ligatures w14:val="standardContextual"/>
          </w:rPr>
          <w:tab/>
        </w:r>
        <w:r w:rsidRPr="008F2320">
          <w:rPr>
            <w:rStyle w:val="Hyperlink"/>
            <w:noProof/>
          </w:rPr>
          <w:t>Doel van fasering en gevraagde producten</w:t>
        </w:r>
        <w:r>
          <w:rPr>
            <w:noProof/>
            <w:webHidden/>
          </w:rPr>
          <w:tab/>
        </w:r>
        <w:r>
          <w:rPr>
            <w:noProof/>
            <w:webHidden/>
          </w:rPr>
          <w:fldChar w:fldCharType="begin"/>
        </w:r>
        <w:r>
          <w:rPr>
            <w:noProof/>
            <w:webHidden/>
          </w:rPr>
          <w:instrText xml:space="preserve"> PAGEREF _Toc230354287 \h </w:instrText>
        </w:r>
        <w:r>
          <w:rPr>
            <w:noProof/>
            <w:webHidden/>
          </w:rPr>
        </w:r>
        <w:r>
          <w:rPr>
            <w:noProof/>
            <w:webHidden/>
          </w:rPr>
          <w:fldChar w:fldCharType="separate"/>
        </w:r>
        <w:r>
          <w:rPr>
            <w:noProof/>
            <w:webHidden/>
          </w:rPr>
          <w:t>6</w:t>
        </w:r>
        <w:r>
          <w:rPr>
            <w:noProof/>
            <w:webHidden/>
          </w:rPr>
          <w:fldChar w:fldCharType="end"/>
        </w:r>
      </w:hyperlink>
    </w:p>
    <w:p w14:paraId="31EBD155" w14:textId="420C5DF1" w:rsidR="000E1F7E" w:rsidRDefault="000E1F7E">
      <w:pPr>
        <w:pStyle w:val="Inhopg2"/>
        <w:tabs>
          <w:tab w:val="left" w:pos="1313"/>
          <w:tab w:val="right" w:leader="dot" w:pos="9034"/>
        </w:tabs>
        <w:rPr>
          <w:rFonts w:asciiTheme="minorHAnsi" w:eastAsiaTheme="minorEastAsia" w:hAnsiTheme="minorHAnsi" w:cstheme="minorBidi"/>
          <w:noProof/>
          <w:kern w:val="2"/>
          <w:sz w:val="24"/>
          <w:szCs w:val="24"/>
          <w14:ligatures w14:val="standardContextual"/>
        </w:rPr>
      </w:pPr>
      <w:hyperlink w:anchor="_Toc230354288" w:history="1">
        <w:r w:rsidRPr="008F2320">
          <w:rPr>
            <w:rStyle w:val="Hyperlink"/>
            <w:noProof/>
          </w:rPr>
          <w:t>2.7</w:t>
        </w:r>
        <w:r>
          <w:rPr>
            <w:rFonts w:asciiTheme="minorHAnsi" w:eastAsiaTheme="minorEastAsia" w:hAnsiTheme="minorHAnsi" w:cstheme="minorBidi"/>
            <w:noProof/>
            <w:kern w:val="2"/>
            <w:sz w:val="24"/>
            <w:szCs w:val="24"/>
            <w14:ligatures w14:val="standardContextual"/>
          </w:rPr>
          <w:tab/>
        </w:r>
        <w:r w:rsidRPr="008F2320">
          <w:rPr>
            <w:rStyle w:val="Hyperlink"/>
            <w:noProof/>
          </w:rPr>
          <w:t>Vigerende informatieset en benodigde informatieset</w:t>
        </w:r>
        <w:r>
          <w:rPr>
            <w:noProof/>
            <w:webHidden/>
          </w:rPr>
          <w:tab/>
        </w:r>
        <w:r>
          <w:rPr>
            <w:noProof/>
            <w:webHidden/>
          </w:rPr>
          <w:fldChar w:fldCharType="begin"/>
        </w:r>
        <w:r>
          <w:rPr>
            <w:noProof/>
            <w:webHidden/>
          </w:rPr>
          <w:instrText xml:space="preserve"> PAGEREF _Toc230354288 \h </w:instrText>
        </w:r>
        <w:r>
          <w:rPr>
            <w:noProof/>
            <w:webHidden/>
          </w:rPr>
        </w:r>
        <w:r>
          <w:rPr>
            <w:noProof/>
            <w:webHidden/>
          </w:rPr>
          <w:fldChar w:fldCharType="separate"/>
        </w:r>
        <w:r>
          <w:rPr>
            <w:noProof/>
            <w:webHidden/>
          </w:rPr>
          <w:t>6</w:t>
        </w:r>
        <w:r>
          <w:rPr>
            <w:noProof/>
            <w:webHidden/>
          </w:rPr>
          <w:fldChar w:fldCharType="end"/>
        </w:r>
      </w:hyperlink>
    </w:p>
    <w:p w14:paraId="3ECA7987" w14:textId="20B10535" w:rsidR="000E1F7E" w:rsidRDefault="000E1F7E">
      <w:pPr>
        <w:pStyle w:val="Inhopg1"/>
        <w:tabs>
          <w:tab w:val="left" w:pos="1180"/>
          <w:tab w:val="right" w:leader="dot" w:pos="9034"/>
        </w:tabs>
        <w:rPr>
          <w:rFonts w:asciiTheme="minorHAnsi" w:eastAsiaTheme="minorEastAsia" w:hAnsiTheme="minorHAnsi" w:cstheme="minorBidi"/>
          <w:b w:val="0"/>
          <w:noProof/>
          <w:kern w:val="2"/>
          <w:sz w:val="24"/>
          <w:szCs w:val="24"/>
          <w14:ligatures w14:val="standardContextual"/>
        </w:rPr>
      </w:pPr>
      <w:hyperlink w:anchor="_Toc230354289" w:history="1">
        <w:r w:rsidRPr="008F2320">
          <w:rPr>
            <w:rStyle w:val="Hyperlink"/>
            <w:noProof/>
          </w:rPr>
          <w:t>3</w:t>
        </w:r>
        <w:r>
          <w:rPr>
            <w:rFonts w:asciiTheme="minorHAnsi" w:eastAsiaTheme="minorEastAsia" w:hAnsiTheme="minorHAnsi" w:cstheme="minorBidi"/>
            <w:b w:val="0"/>
            <w:noProof/>
            <w:kern w:val="2"/>
            <w:sz w:val="24"/>
            <w:szCs w:val="24"/>
            <w14:ligatures w14:val="standardContextual"/>
          </w:rPr>
          <w:tab/>
        </w:r>
        <w:r w:rsidRPr="008F2320">
          <w:rPr>
            <w:rStyle w:val="Hyperlink"/>
            <w:noProof/>
          </w:rPr>
          <w:t>Algemene eisen t.a.v. de uit te voeren opdracht</w:t>
        </w:r>
        <w:r>
          <w:rPr>
            <w:noProof/>
            <w:webHidden/>
          </w:rPr>
          <w:tab/>
        </w:r>
        <w:r>
          <w:rPr>
            <w:noProof/>
            <w:webHidden/>
          </w:rPr>
          <w:fldChar w:fldCharType="begin"/>
        </w:r>
        <w:r>
          <w:rPr>
            <w:noProof/>
            <w:webHidden/>
          </w:rPr>
          <w:instrText xml:space="preserve"> PAGEREF _Toc230354289 \h </w:instrText>
        </w:r>
        <w:r>
          <w:rPr>
            <w:noProof/>
            <w:webHidden/>
          </w:rPr>
        </w:r>
        <w:r>
          <w:rPr>
            <w:noProof/>
            <w:webHidden/>
          </w:rPr>
          <w:fldChar w:fldCharType="separate"/>
        </w:r>
        <w:r>
          <w:rPr>
            <w:noProof/>
            <w:webHidden/>
          </w:rPr>
          <w:t>7</w:t>
        </w:r>
        <w:r>
          <w:rPr>
            <w:noProof/>
            <w:webHidden/>
          </w:rPr>
          <w:fldChar w:fldCharType="end"/>
        </w:r>
      </w:hyperlink>
    </w:p>
    <w:p w14:paraId="78A50D1A" w14:textId="1CA22B16" w:rsidR="000E1F7E" w:rsidRDefault="000E1F7E">
      <w:pPr>
        <w:pStyle w:val="Inhopg2"/>
        <w:tabs>
          <w:tab w:val="left" w:pos="1313"/>
          <w:tab w:val="right" w:leader="dot" w:pos="9034"/>
        </w:tabs>
        <w:rPr>
          <w:rFonts w:asciiTheme="minorHAnsi" w:eastAsiaTheme="minorEastAsia" w:hAnsiTheme="minorHAnsi" w:cstheme="minorBidi"/>
          <w:noProof/>
          <w:kern w:val="2"/>
          <w:sz w:val="24"/>
          <w:szCs w:val="24"/>
          <w14:ligatures w14:val="standardContextual"/>
        </w:rPr>
      </w:pPr>
      <w:hyperlink w:anchor="_Toc230354290" w:history="1">
        <w:r w:rsidRPr="008F2320">
          <w:rPr>
            <w:rStyle w:val="Hyperlink"/>
            <w:noProof/>
          </w:rPr>
          <w:t>3.1</w:t>
        </w:r>
        <w:r>
          <w:rPr>
            <w:rFonts w:asciiTheme="minorHAnsi" w:eastAsiaTheme="minorEastAsia" w:hAnsiTheme="minorHAnsi" w:cstheme="minorBidi"/>
            <w:noProof/>
            <w:kern w:val="2"/>
            <w:sz w:val="24"/>
            <w:szCs w:val="24"/>
            <w14:ligatures w14:val="standardContextual"/>
          </w:rPr>
          <w:tab/>
        </w:r>
        <w:r w:rsidRPr="008F2320">
          <w:rPr>
            <w:rStyle w:val="Hyperlink"/>
            <w:noProof/>
          </w:rPr>
          <w:t>Algemeen/ document / rapportage</w:t>
        </w:r>
        <w:r>
          <w:rPr>
            <w:noProof/>
            <w:webHidden/>
          </w:rPr>
          <w:tab/>
        </w:r>
        <w:r>
          <w:rPr>
            <w:noProof/>
            <w:webHidden/>
          </w:rPr>
          <w:fldChar w:fldCharType="begin"/>
        </w:r>
        <w:r>
          <w:rPr>
            <w:noProof/>
            <w:webHidden/>
          </w:rPr>
          <w:instrText xml:space="preserve"> PAGEREF _Toc230354290 \h </w:instrText>
        </w:r>
        <w:r>
          <w:rPr>
            <w:noProof/>
            <w:webHidden/>
          </w:rPr>
        </w:r>
        <w:r>
          <w:rPr>
            <w:noProof/>
            <w:webHidden/>
          </w:rPr>
          <w:fldChar w:fldCharType="separate"/>
        </w:r>
        <w:r>
          <w:rPr>
            <w:noProof/>
            <w:webHidden/>
          </w:rPr>
          <w:t>7</w:t>
        </w:r>
        <w:r>
          <w:rPr>
            <w:noProof/>
            <w:webHidden/>
          </w:rPr>
          <w:fldChar w:fldCharType="end"/>
        </w:r>
      </w:hyperlink>
    </w:p>
    <w:p w14:paraId="6EF48F36" w14:textId="1ADDE7A1" w:rsidR="000E1F7E" w:rsidRDefault="000E1F7E">
      <w:pPr>
        <w:pStyle w:val="Inhopg2"/>
        <w:tabs>
          <w:tab w:val="left" w:pos="1313"/>
          <w:tab w:val="right" w:leader="dot" w:pos="9034"/>
        </w:tabs>
        <w:rPr>
          <w:rFonts w:asciiTheme="minorHAnsi" w:eastAsiaTheme="minorEastAsia" w:hAnsiTheme="minorHAnsi" w:cstheme="minorBidi"/>
          <w:noProof/>
          <w:kern w:val="2"/>
          <w:sz w:val="24"/>
          <w:szCs w:val="24"/>
          <w14:ligatures w14:val="standardContextual"/>
        </w:rPr>
      </w:pPr>
      <w:hyperlink w:anchor="_Toc230354291" w:history="1">
        <w:r w:rsidRPr="008F2320">
          <w:rPr>
            <w:rStyle w:val="Hyperlink"/>
            <w:noProof/>
          </w:rPr>
          <w:t>3.2</w:t>
        </w:r>
        <w:r>
          <w:rPr>
            <w:rFonts w:asciiTheme="minorHAnsi" w:eastAsiaTheme="minorEastAsia" w:hAnsiTheme="minorHAnsi" w:cstheme="minorBidi"/>
            <w:noProof/>
            <w:kern w:val="2"/>
            <w:sz w:val="24"/>
            <w:szCs w:val="24"/>
            <w14:ligatures w14:val="standardContextual"/>
          </w:rPr>
          <w:tab/>
        </w:r>
        <w:r w:rsidRPr="008F2320">
          <w:rPr>
            <w:rStyle w:val="Hyperlink"/>
            <w:noProof/>
          </w:rPr>
          <w:t>Afhandelen van wijzigingen</w:t>
        </w:r>
        <w:r>
          <w:rPr>
            <w:noProof/>
            <w:webHidden/>
          </w:rPr>
          <w:tab/>
        </w:r>
        <w:r>
          <w:rPr>
            <w:noProof/>
            <w:webHidden/>
          </w:rPr>
          <w:fldChar w:fldCharType="begin"/>
        </w:r>
        <w:r>
          <w:rPr>
            <w:noProof/>
            <w:webHidden/>
          </w:rPr>
          <w:instrText xml:space="preserve"> PAGEREF _Toc230354291 \h </w:instrText>
        </w:r>
        <w:r>
          <w:rPr>
            <w:noProof/>
            <w:webHidden/>
          </w:rPr>
        </w:r>
        <w:r>
          <w:rPr>
            <w:noProof/>
            <w:webHidden/>
          </w:rPr>
          <w:fldChar w:fldCharType="separate"/>
        </w:r>
        <w:r>
          <w:rPr>
            <w:noProof/>
            <w:webHidden/>
          </w:rPr>
          <w:t>7</w:t>
        </w:r>
        <w:r>
          <w:rPr>
            <w:noProof/>
            <w:webHidden/>
          </w:rPr>
          <w:fldChar w:fldCharType="end"/>
        </w:r>
      </w:hyperlink>
    </w:p>
    <w:p w14:paraId="3726F2B2" w14:textId="35814632" w:rsidR="000E1F7E" w:rsidRDefault="000E1F7E">
      <w:pPr>
        <w:pStyle w:val="Inhopg2"/>
        <w:tabs>
          <w:tab w:val="left" w:pos="1313"/>
          <w:tab w:val="right" w:leader="dot" w:pos="9034"/>
        </w:tabs>
        <w:rPr>
          <w:rFonts w:asciiTheme="minorHAnsi" w:eastAsiaTheme="minorEastAsia" w:hAnsiTheme="minorHAnsi" w:cstheme="minorBidi"/>
          <w:noProof/>
          <w:kern w:val="2"/>
          <w:sz w:val="24"/>
          <w:szCs w:val="24"/>
          <w14:ligatures w14:val="standardContextual"/>
        </w:rPr>
      </w:pPr>
      <w:hyperlink w:anchor="_Toc230354292" w:history="1">
        <w:r w:rsidRPr="008F2320">
          <w:rPr>
            <w:rStyle w:val="Hyperlink"/>
            <w:noProof/>
          </w:rPr>
          <w:t>3.3</w:t>
        </w:r>
        <w:r>
          <w:rPr>
            <w:rFonts w:asciiTheme="minorHAnsi" w:eastAsiaTheme="minorEastAsia" w:hAnsiTheme="minorHAnsi" w:cstheme="minorBidi"/>
            <w:noProof/>
            <w:kern w:val="2"/>
            <w:sz w:val="24"/>
            <w:szCs w:val="24"/>
            <w14:ligatures w14:val="standardContextual"/>
          </w:rPr>
          <w:tab/>
        </w:r>
        <w:r w:rsidRPr="008F2320">
          <w:rPr>
            <w:rStyle w:val="Hyperlink"/>
            <w:noProof/>
          </w:rPr>
          <w:t>Organisatiemanagement</w:t>
        </w:r>
        <w:r>
          <w:rPr>
            <w:noProof/>
            <w:webHidden/>
          </w:rPr>
          <w:tab/>
        </w:r>
        <w:r>
          <w:rPr>
            <w:noProof/>
            <w:webHidden/>
          </w:rPr>
          <w:fldChar w:fldCharType="begin"/>
        </w:r>
        <w:r>
          <w:rPr>
            <w:noProof/>
            <w:webHidden/>
          </w:rPr>
          <w:instrText xml:space="preserve"> PAGEREF _Toc230354292 \h </w:instrText>
        </w:r>
        <w:r>
          <w:rPr>
            <w:noProof/>
            <w:webHidden/>
          </w:rPr>
        </w:r>
        <w:r>
          <w:rPr>
            <w:noProof/>
            <w:webHidden/>
          </w:rPr>
          <w:fldChar w:fldCharType="separate"/>
        </w:r>
        <w:r>
          <w:rPr>
            <w:noProof/>
            <w:webHidden/>
          </w:rPr>
          <w:t>7</w:t>
        </w:r>
        <w:r>
          <w:rPr>
            <w:noProof/>
            <w:webHidden/>
          </w:rPr>
          <w:fldChar w:fldCharType="end"/>
        </w:r>
      </w:hyperlink>
    </w:p>
    <w:p w14:paraId="6C3955AD" w14:textId="20114FAE" w:rsidR="000E1F7E" w:rsidRDefault="000E1F7E">
      <w:pPr>
        <w:pStyle w:val="Inhopg1"/>
        <w:tabs>
          <w:tab w:val="left" w:pos="1180"/>
          <w:tab w:val="right" w:leader="dot" w:pos="9034"/>
        </w:tabs>
        <w:rPr>
          <w:rFonts w:asciiTheme="minorHAnsi" w:eastAsiaTheme="minorEastAsia" w:hAnsiTheme="minorHAnsi" w:cstheme="minorBidi"/>
          <w:b w:val="0"/>
          <w:noProof/>
          <w:kern w:val="2"/>
          <w:sz w:val="24"/>
          <w:szCs w:val="24"/>
          <w14:ligatures w14:val="standardContextual"/>
        </w:rPr>
      </w:pPr>
      <w:hyperlink w:anchor="_Toc230354293" w:history="1">
        <w:r w:rsidRPr="008F2320">
          <w:rPr>
            <w:rStyle w:val="Hyperlink"/>
            <w:noProof/>
          </w:rPr>
          <w:t>4</w:t>
        </w:r>
        <w:r>
          <w:rPr>
            <w:rFonts w:asciiTheme="minorHAnsi" w:eastAsiaTheme="minorEastAsia" w:hAnsiTheme="minorHAnsi" w:cstheme="minorBidi"/>
            <w:b w:val="0"/>
            <w:noProof/>
            <w:kern w:val="2"/>
            <w:sz w:val="24"/>
            <w:szCs w:val="24"/>
            <w14:ligatures w14:val="standardContextual"/>
          </w:rPr>
          <w:tab/>
        </w:r>
        <w:r w:rsidRPr="008F2320">
          <w:rPr>
            <w:rStyle w:val="Hyperlink"/>
            <w:noProof/>
          </w:rPr>
          <w:t>Annex 1 - Werkpakketten m.b.t. het beheersen van de opdracht</w:t>
        </w:r>
        <w:r>
          <w:rPr>
            <w:noProof/>
            <w:webHidden/>
          </w:rPr>
          <w:tab/>
        </w:r>
        <w:r>
          <w:rPr>
            <w:noProof/>
            <w:webHidden/>
          </w:rPr>
          <w:fldChar w:fldCharType="begin"/>
        </w:r>
        <w:r>
          <w:rPr>
            <w:noProof/>
            <w:webHidden/>
          </w:rPr>
          <w:instrText xml:space="preserve"> PAGEREF _Toc230354293 \h </w:instrText>
        </w:r>
        <w:r>
          <w:rPr>
            <w:noProof/>
            <w:webHidden/>
          </w:rPr>
        </w:r>
        <w:r>
          <w:rPr>
            <w:noProof/>
            <w:webHidden/>
          </w:rPr>
          <w:fldChar w:fldCharType="separate"/>
        </w:r>
        <w:r>
          <w:rPr>
            <w:noProof/>
            <w:webHidden/>
          </w:rPr>
          <w:t>7</w:t>
        </w:r>
        <w:r>
          <w:rPr>
            <w:noProof/>
            <w:webHidden/>
          </w:rPr>
          <w:fldChar w:fldCharType="end"/>
        </w:r>
      </w:hyperlink>
    </w:p>
    <w:p w14:paraId="6E98C4D5" w14:textId="22DE0055" w:rsidR="000E1F7E" w:rsidRDefault="000E1F7E">
      <w:pPr>
        <w:pStyle w:val="Inhopg1"/>
        <w:tabs>
          <w:tab w:val="left" w:pos="1180"/>
          <w:tab w:val="right" w:leader="dot" w:pos="9034"/>
        </w:tabs>
        <w:rPr>
          <w:rFonts w:asciiTheme="minorHAnsi" w:eastAsiaTheme="minorEastAsia" w:hAnsiTheme="minorHAnsi" w:cstheme="minorBidi"/>
          <w:b w:val="0"/>
          <w:noProof/>
          <w:kern w:val="2"/>
          <w:sz w:val="24"/>
          <w:szCs w:val="24"/>
          <w14:ligatures w14:val="standardContextual"/>
        </w:rPr>
      </w:pPr>
      <w:hyperlink w:anchor="_Toc230354294" w:history="1">
        <w:r w:rsidRPr="008F2320">
          <w:rPr>
            <w:rStyle w:val="Hyperlink"/>
            <w:noProof/>
          </w:rPr>
          <w:t>5</w:t>
        </w:r>
        <w:r>
          <w:rPr>
            <w:rFonts w:asciiTheme="minorHAnsi" w:eastAsiaTheme="minorEastAsia" w:hAnsiTheme="minorHAnsi" w:cstheme="minorBidi"/>
            <w:b w:val="0"/>
            <w:noProof/>
            <w:kern w:val="2"/>
            <w:sz w:val="24"/>
            <w:szCs w:val="24"/>
            <w14:ligatures w14:val="standardContextual"/>
          </w:rPr>
          <w:tab/>
        </w:r>
        <w:r w:rsidRPr="008F2320">
          <w:rPr>
            <w:rStyle w:val="Hyperlink"/>
            <w:noProof/>
          </w:rPr>
          <w:t>Annex 2 - Werkpakketten m.b.t. het realiseren van de opdracht</w:t>
        </w:r>
        <w:r>
          <w:rPr>
            <w:noProof/>
            <w:webHidden/>
          </w:rPr>
          <w:tab/>
        </w:r>
        <w:r>
          <w:rPr>
            <w:noProof/>
            <w:webHidden/>
          </w:rPr>
          <w:fldChar w:fldCharType="begin"/>
        </w:r>
        <w:r>
          <w:rPr>
            <w:noProof/>
            <w:webHidden/>
          </w:rPr>
          <w:instrText xml:space="preserve"> PAGEREF _Toc230354294 \h </w:instrText>
        </w:r>
        <w:r>
          <w:rPr>
            <w:noProof/>
            <w:webHidden/>
          </w:rPr>
        </w:r>
        <w:r>
          <w:rPr>
            <w:noProof/>
            <w:webHidden/>
          </w:rPr>
          <w:fldChar w:fldCharType="separate"/>
        </w:r>
        <w:r>
          <w:rPr>
            <w:noProof/>
            <w:webHidden/>
          </w:rPr>
          <w:t>7</w:t>
        </w:r>
        <w:r>
          <w:rPr>
            <w:noProof/>
            <w:webHidden/>
          </w:rPr>
          <w:fldChar w:fldCharType="end"/>
        </w:r>
      </w:hyperlink>
    </w:p>
    <w:p w14:paraId="3941D9E5" w14:textId="75C40A4C" w:rsidR="00B96E40" w:rsidRPr="006B4AD2" w:rsidRDefault="00D877B3" w:rsidP="00015F34">
      <w:pPr>
        <w:pStyle w:val="Inhopg1"/>
        <w:rPr>
          <w:rStyle w:val="Hyperlink"/>
        </w:rPr>
      </w:pPr>
      <w:r w:rsidRPr="006B4AD2">
        <w:rPr>
          <w:b w:val="0"/>
        </w:rPr>
        <w:fldChar w:fldCharType="end"/>
      </w:r>
      <w:r w:rsidR="00B96E40" w:rsidRPr="006B4AD2">
        <w:rPr>
          <w:rStyle w:val="Hyperlink"/>
          <w:noProof/>
        </w:rPr>
        <w:t xml:space="preserve"> </w:t>
      </w:r>
      <w:r w:rsidRPr="006B4AD2">
        <w:rPr>
          <w:rStyle w:val="Hyperlink"/>
          <w:noProof/>
        </w:rPr>
        <w:fldChar w:fldCharType="begin"/>
      </w:r>
      <w:r w:rsidR="00B96E40" w:rsidRPr="006B4AD2">
        <w:rPr>
          <w:rStyle w:val="Hyperlink"/>
          <w:noProof/>
        </w:rPr>
        <w:instrText xml:space="preserve"> TOC \o "1-3" \h \z </w:instrText>
      </w:r>
      <w:r w:rsidRPr="006B4AD2">
        <w:rPr>
          <w:rStyle w:val="Hyperlink"/>
          <w:noProof/>
        </w:rPr>
        <w:fldChar w:fldCharType="separate"/>
      </w:r>
    </w:p>
    <w:p w14:paraId="3941D9E6" w14:textId="77777777" w:rsidR="00B96E40" w:rsidRPr="006B4AD2" w:rsidRDefault="00D877B3" w:rsidP="00015F34">
      <w:pPr>
        <w:pStyle w:val="Inhopg1"/>
        <w:tabs>
          <w:tab w:val="left" w:pos="1160"/>
          <w:tab w:val="right" w:leader="dot" w:pos="8988"/>
        </w:tabs>
        <w:rPr>
          <w:rStyle w:val="Hyperlink"/>
          <w:noProof/>
        </w:rPr>
      </w:pPr>
      <w:r w:rsidRPr="006B4AD2">
        <w:rPr>
          <w:rStyle w:val="Hyperlink"/>
          <w:noProof/>
        </w:rPr>
        <w:fldChar w:fldCharType="end"/>
      </w:r>
    </w:p>
    <w:p w14:paraId="3941D9E7" w14:textId="77777777" w:rsidR="00B96E40" w:rsidRDefault="00B96E40">
      <w:pPr>
        <w:pStyle w:val="Kop1"/>
      </w:pPr>
      <w:bookmarkStart w:id="8" w:name="_Toc498932917"/>
      <w:r w:rsidRPr="006B4AD2">
        <w:br w:type="page"/>
      </w:r>
      <w:bookmarkStart w:id="9" w:name="_Toc255486994"/>
      <w:bookmarkStart w:id="10" w:name="_Toc230354279"/>
      <w:bookmarkEnd w:id="8"/>
      <w:r w:rsidRPr="006B4AD2">
        <w:lastRenderedPageBreak/>
        <w:t>Algemeen</w:t>
      </w:r>
      <w:bookmarkEnd w:id="9"/>
      <w:bookmarkEnd w:id="10"/>
    </w:p>
    <w:p w14:paraId="3941D9E8" w14:textId="77777777" w:rsidR="006E1F9E" w:rsidRDefault="006E1F9E" w:rsidP="006E1F9E">
      <w:pPr>
        <w:ind w:left="426"/>
      </w:pPr>
      <w:bookmarkStart w:id="11" w:name="_Toc280691332"/>
      <w:bookmarkStart w:id="12" w:name="_Toc280692319"/>
      <w:r>
        <w:t xml:space="preserve">Dit document beschrijft </w:t>
      </w:r>
      <w:r w:rsidR="00CC227A">
        <w:t>inhoud</w:t>
      </w:r>
      <w:r w:rsidR="00E752C3">
        <w:t>elijk</w:t>
      </w:r>
      <w:r w:rsidR="00CC227A">
        <w:t xml:space="preserve"> de opdracht die door de Opdrachtnemer dient te worden uitgevoerd. Tevens beschrijft dit document de </w:t>
      </w:r>
      <w:r>
        <w:t>context van het project</w:t>
      </w:r>
      <w:r w:rsidR="00CC227A">
        <w:t>.</w:t>
      </w:r>
      <w:r w:rsidR="00576886">
        <w:t xml:space="preserve">  </w:t>
      </w:r>
    </w:p>
    <w:p w14:paraId="3941D9E9" w14:textId="77777777" w:rsidR="00316BB5" w:rsidRDefault="00316BB5" w:rsidP="006E1F9E">
      <w:pPr>
        <w:ind w:left="426"/>
      </w:pPr>
    </w:p>
    <w:p w14:paraId="3941D9EA" w14:textId="77777777" w:rsidR="006E1F9E" w:rsidRDefault="006E1F9E" w:rsidP="006E1F9E">
      <w:pPr>
        <w:pStyle w:val="Koptekst"/>
        <w:tabs>
          <w:tab w:val="clear" w:pos="4536"/>
          <w:tab w:val="clear" w:pos="9072"/>
        </w:tabs>
      </w:pPr>
    </w:p>
    <w:p w14:paraId="3941D9EB" w14:textId="77777777" w:rsidR="006E1F9E" w:rsidRDefault="006E1F9E" w:rsidP="006E1F9E">
      <w:pPr>
        <w:pStyle w:val="Kop2"/>
      </w:pPr>
      <w:bookmarkStart w:id="13" w:name="_Toc294687476"/>
      <w:r>
        <w:t xml:space="preserve"> </w:t>
      </w:r>
      <w:bookmarkStart w:id="14" w:name="_Toc230354280"/>
      <w:r>
        <w:t>Leeswijzer</w:t>
      </w:r>
      <w:bookmarkEnd w:id="13"/>
      <w:bookmarkEnd w:id="14"/>
    </w:p>
    <w:p w14:paraId="3941D9EC" w14:textId="77777777" w:rsidR="001A70AE" w:rsidRDefault="001A70AE" w:rsidP="006E1F9E">
      <w:pPr>
        <w:pStyle w:val="Kop3"/>
        <w:tabs>
          <w:tab w:val="clear" w:pos="720"/>
          <w:tab w:val="num" w:pos="1288"/>
        </w:tabs>
        <w:ind w:left="851" w:hanging="851"/>
      </w:pPr>
      <w:r>
        <w:t>Projectcontext</w:t>
      </w:r>
    </w:p>
    <w:p w14:paraId="3941D9ED" w14:textId="77777777" w:rsidR="001A70AE" w:rsidRPr="001A70AE" w:rsidRDefault="001A70AE" w:rsidP="001A70AE">
      <w:r>
        <w:t>In hoofdstuk 2 wordt ingegaan op de context van het project. Doel van dit hoofdstuk is om de Opdrachtnemer te informeren over de doelstelling van de opdracht, zodat de Opdrachtnemer bij het uitvoeren van de opdracht bekend is met de te bereiken doelen. De door Opdrachtnemer uit t</w:t>
      </w:r>
      <w:r w:rsidR="0023313A">
        <w:t>e</w:t>
      </w:r>
      <w:r>
        <w:t xml:space="preserve"> voeren opdracht dient bij te dragen aan het bereiken van deze doelen. </w:t>
      </w:r>
    </w:p>
    <w:p w14:paraId="3941D9EE" w14:textId="77777777" w:rsidR="001A70AE" w:rsidRPr="001A70AE" w:rsidRDefault="001A70AE" w:rsidP="001A70AE"/>
    <w:p w14:paraId="3941D9EF" w14:textId="77777777" w:rsidR="00137A6C" w:rsidRDefault="00137A6C" w:rsidP="006E1F9E">
      <w:pPr>
        <w:pStyle w:val="Kop3"/>
        <w:tabs>
          <w:tab w:val="clear" w:pos="720"/>
          <w:tab w:val="num" w:pos="1288"/>
        </w:tabs>
        <w:ind w:left="851" w:hanging="851"/>
      </w:pPr>
      <w:r>
        <w:t>Algemene eisen</w:t>
      </w:r>
    </w:p>
    <w:p w14:paraId="3941D9F0" w14:textId="77777777" w:rsidR="00137A6C" w:rsidRDefault="00137A6C" w:rsidP="00137A6C">
      <w:r>
        <w:t xml:space="preserve">In hoofdstuk 3 staan algemene eisen benoemd die van toepassing zijn op het uitvoeren van de Overeenkomst. </w:t>
      </w:r>
    </w:p>
    <w:p w14:paraId="3941D9F1" w14:textId="77777777" w:rsidR="00137A6C" w:rsidRPr="00137A6C" w:rsidRDefault="00137A6C" w:rsidP="00137A6C"/>
    <w:p w14:paraId="3941D9F2" w14:textId="77777777" w:rsidR="006E1F9E" w:rsidRPr="00B0050F" w:rsidRDefault="00E752C3" w:rsidP="006E1F9E">
      <w:pPr>
        <w:pStyle w:val="Kop3"/>
        <w:tabs>
          <w:tab w:val="clear" w:pos="720"/>
          <w:tab w:val="num" w:pos="1288"/>
        </w:tabs>
        <w:ind w:left="851" w:hanging="851"/>
      </w:pPr>
      <w:r>
        <w:t>Werkpakketten</w:t>
      </w:r>
    </w:p>
    <w:p w14:paraId="1AC2EC28" w14:textId="77777777" w:rsidR="0023303F" w:rsidRDefault="001A70AE" w:rsidP="0023303F">
      <w:r>
        <w:t xml:space="preserve">In </w:t>
      </w:r>
      <w:r w:rsidR="00576886">
        <w:t>annex</w:t>
      </w:r>
      <w:r w:rsidR="0023303F">
        <w:t xml:space="preserve"> 1 en</w:t>
      </w:r>
      <w:r>
        <w:t xml:space="preserve"> </w:t>
      </w:r>
      <w:r w:rsidR="00BB0F71">
        <w:t>2</w:t>
      </w:r>
      <w:r>
        <w:t xml:space="preserve"> staan de daadwerkelijk door Opdrachtnemer op te leveren producten en uit te voeren diensten vermeld. In dit model Vraagspecificatie is gekozen voor de methodiek van werkpakketten, </w:t>
      </w:r>
      <w:r w:rsidR="006E1F9E" w:rsidRPr="001A70AE">
        <w:t xml:space="preserve">de Contract Work Breakdown Structure (CWBS). </w:t>
      </w:r>
      <w:r w:rsidR="00F81D77">
        <w:t xml:space="preserve">Opdrachtnemer dient met in acht name van </w:t>
      </w:r>
      <w:r w:rsidR="006E1F9E">
        <w:t xml:space="preserve">het gestelde in de </w:t>
      </w:r>
      <w:r w:rsidR="00F81D77">
        <w:t>Overeenkomst de in de CWBS genoemde te leveren producten en diensten overeenkomstig de hieraan gestelde eisen uit te voeren/op</w:t>
      </w:r>
      <w:r w:rsidR="00576886">
        <w:t xml:space="preserve">  </w:t>
      </w:r>
      <w:r w:rsidR="00F81D77">
        <w:t xml:space="preserve">te leveren. </w:t>
      </w:r>
    </w:p>
    <w:p w14:paraId="42EA8B27" w14:textId="77777777" w:rsidR="0023303F" w:rsidRDefault="0023303F" w:rsidP="0023303F"/>
    <w:p w14:paraId="3AE94217" w14:textId="77777777" w:rsidR="0023303F" w:rsidRDefault="0023303F" w:rsidP="0023303F">
      <w:r>
        <w:t>De CWBS is onderverdeeld in 2 soorten werkpakketten.</w:t>
      </w:r>
    </w:p>
    <w:p w14:paraId="21994DEA" w14:textId="77777777" w:rsidR="0023303F" w:rsidRDefault="0023303F" w:rsidP="0023303F">
      <w:pPr>
        <w:pStyle w:val="Lijstalinea"/>
        <w:numPr>
          <w:ilvl w:val="0"/>
          <w:numId w:val="37"/>
        </w:numPr>
        <w:rPr>
          <w:noProof/>
        </w:rPr>
      </w:pPr>
      <w:r>
        <w:rPr>
          <w:noProof/>
        </w:rPr>
        <w:t>Werkpakketten met betrekking tot het beheerst uitvoeren door het IB/adviseur van de uit te voeren opdracht zelf. Deze werkpakketten zijn opgenomen in annex 1 van deze Vraagspecificatie.</w:t>
      </w:r>
    </w:p>
    <w:p w14:paraId="114ED085" w14:textId="77777777" w:rsidR="0023303F" w:rsidRDefault="0023303F" w:rsidP="0023303F">
      <w:pPr>
        <w:rPr>
          <w:noProof/>
        </w:rPr>
      </w:pPr>
    </w:p>
    <w:p w14:paraId="17A22EDF" w14:textId="77777777" w:rsidR="0023303F" w:rsidRDefault="0023303F" w:rsidP="0023303F">
      <w:pPr>
        <w:pStyle w:val="Lijstalinea"/>
        <w:numPr>
          <w:ilvl w:val="0"/>
          <w:numId w:val="37"/>
        </w:numPr>
        <w:rPr>
          <w:noProof/>
        </w:rPr>
      </w:pPr>
      <w:r>
        <w:rPr>
          <w:noProof/>
        </w:rPr>
        <w:t>Werkpakketten met betrekking tot het leveren van de producten / diensten zelf; de producten die ProRail nodig heeft voor zijn project. Deze werkpakketten zijn opgenomen in annex 2 van deze vraagspecificatie</w:t>
      </w:r>
    </w:p>
    <w:p w14:paraId="3941D9F9" w14:textId="77777777" w:rsidR="00820CD8" w:rsidRDefault="00820CD8" w:rsidP="00830E3B">
      <w:pPr>
        <w:ind w:left="0"/>
        <w:rPr>
          <w:noProof/>
        </w:rPr>
      </w:pPr>
    </w:p>
    <w:p w14:paraId="3941D9FA" w14:textId="77777777" w:rsidR="006E1F9E" w:rsidRPr="007A0BD9" w:rsidRDefault="006E1F9E" w:rsidP="006E1F9E">
      <w:pPr>
        <w:pStyle w:val="Kop3"/>
        <w:tabs>
          <w:tab w:val="clear" w:pos="720"/>
          <w:tab w:val="num" w:pos="1288"/>
        </w:tabs>
        <w:ind w:left="851" w:hanging="851"/>
      </w:pPr>
      <w:r>
        <w:t>Uitleg over de opzet van de w</w:t>
      </w:r>
      <w:r w:rsidRPr="005617EC">
        <w:t>erkpakketten</w:t>
      </w:r>
    </w:p>
    <w:p w14:paraId="3941D9FB" w14:textId="77777777" w:rsidR="006E1F9E" w:rsidRDefault="006E1F9E" w:rsidP="006E1F9E">
      <w:r>
        <w:t>De CWBS is uitgewerkt in werkpakketten. Voor ieder werkpakket is de volgende indeling aangehouden:</w:t>
      </w:r>
    </w:p>
    <w:p w14:paraId="3941D9FC" w14:textId="77777777" w:rsidR="006E1F9E" w:rsidRDefault="006E1F9E" w:rsidP="006E1F9E"/>
    <w:p w14:paraId="3941D9FD" w14:textId="77777777" w:rsidR="006E1F9E" w:rsidRDefault="006E1F9E" w:rsidP="006E1F9E">
      <w:pPr>
        <w:numPr>
          <w:ilvl w:val="0"/>
          <w:numId w:val="36"/>
        </w:numPr>
      </w:pPr>
      <w:r>
        <w:rPr>
          <w:i/>
          <w:iCs/>
        </w:rPr>
        <w:t>Doelstelling:</w:t>
      </w:r>
      <w:r>
        <w:t xml:space="preserve"> Hierin staat beschreven welke doelen ProRail nastreeft met het betreffende werkpakket, dit ten geleide voor Opdrachtnemer.</w:t>
      </w:r>
    </w:p>
    <w:p w14:paraId="3941D9FE" w14:textId="77777777" w:rsidR="003B225A" w:rsidRPr="003B225A" w:rsidRDefault="003B225A" w:rsidP="006E1F9E">
      <w:pPr>
        <w:numPr>
          <w:ilvl w:val="0"/>
          <w:numId w:val="36"/>
        </w:numPr>
        <w:rPr>
          <w:i/>
        </w:rPr>
      </w:pPr>
      <w:r w:rsidRPr="003B225A">
        <w:rPr>
          <w:i/>
        </w:rPr>
        <w:t>Specifieke informatie:</w:t>
      </w:r>
      <w:r>
        <w:rPr>
          <w:i/>
        </w:rPr>
        <w:t xml:space="preserve"> </w:t>
      </w:r>
      <w:r>
        <w:t>In sommige werkpakketen kan het voorkomen dat specifieke informatie m.b.t. het uitvoeren van het werkpakket is opgenomen.</w:t>
      </w:r>
    </w:p>
    <w:p w14:paraId="3941D9FF" w14:textId="5783CCFF" w:rsidR="006E1F9E" w:rsidRDefault="006E1F9E" w:rsidP="006E1F9E">
      <w:pPr>
        <w:numPr>
          <w:ilvl w:val="0"/>
          <w:numId w:val="36"/>
        </w:numPr>
      </w:pPr>
      <w:r w:rsidRPr="003B225A">
        <w:rPr>
          <w:i/>
        </w:rPr>
        <w:t>Activiteiten</w:t>
      </w:r>
      <w:r>
        <w:t xml:space="preserve">: in sommige werkpakketten </w:t>
      </w:r>
      <w:r w:rsidR="0023313A">
        <w:t xml:space="preserve">kan het voorkomen dat </w:t>
      </w:r>
      <w:r>
        <w:t xml:space="preserve">activiteiten </w:t>
      </w:r>
      <w:r w:rsidR="0023313A">
        <w:t xml:space="preserve">zijn </w:t>
      </w:r>
      <w:r>
        <w:t xml:space="preserve">opgenomen. Deze activiteiten dienen voor het realiseren van het werkpakket </w:t>
      </w:r>
      <w:r w:rsidRPr="00B0050F">
        <w:rPr>
          <w:u w:val="single"/>
        </w:rPr>
        <w:t xml:space="preserve">minimaal </w:t>
      </w:r>
      <w:r>
        <w:rPr>
          <w:u w:val="single"/>
        </w:rPr>
        <w:t>te worden uitgevoerd, onverlet overige door de Opdrachtnemer zelf te bepalen activiteiten om de te leveren product</w:t>
      </w:r>
      <w:r w:rsidR="000D6689">
        <w:rPr>
          <w:u w:val="single"/>
        </w:rPr>
        <w:t>en</w:t>
      </w:r>
      <w:r>
        <w:rPr>
          <w:u w:val="single"/>
        </w:rPr>
        <w:t>/dienst</w:t>
      </w:r>
      <w:r w:rsidR="000D6689">
        <w:rPr>
          <w:u w:val="single"/>
        </w:rPr>
        <w:t>en</w:t>
      </w:r>
      <w:r>
        <w:rPr>
          <w:u w:val="single"/>
        </w:rPr>
        <w:t xml:space="preserve"> te realiseren.</w:t>
      </w:r>
    </w:p>
    <w:p w14:paraId="3941DA00" w14:textId="77777777" w:rsidR="006E1F9E" w:rsidRDefault="006E1F9E" w:rsidP="006E1F9E">
      <w:pPr>
        <w:pStyle w:val="Lijstmetafbeeldingen"/>
        <w:numPr>
          <w:ilvl w:val="0"/>
          <w:numId w:val="36"/>
        </w:numPr>
      </w:pPr>
      <w:r>
        <w:rPr>
          <w:i/>
          <w:iCs/>
        </w:rPr>
        <w:t>(Proces)eisen:</w:t>
      </w:r>
      <w:r>
        <w:t xml:space="preserve"> De eisen die in algemene zin gesteld worden aan de wijze van werken van de opdrachtnemer. </w:t>
      </w:r>
    </w:p>
    <w:p w14:paraId="3941DA01" w14:textId="77777777" w:rsidR="006E1F9E" w:rsidRDefault="006E1F9E" w:rsidP="006E1F9E">
      <w:pPr>
        <w:pStyle w:val="Lijstmetafbeeldingen"/>
        <w:numPr>
          <w:ilvl w:val="0"/>
          <w:numId w:val="36"/>
        </w:numPr>
      </w:pPr>
      <w:r>
        <w:rPr>
          <w:i/>
          <w:iCs/>
        </w:rPr>
        <w:t>(Product)eisen:</w:t>
      </w:r>
      <w:r>
        <w:t xml:space="preserve"> De eisen die gesteld worden aan de te leveren producten </w:t>
      </w:r>
    </w:p>
    <w:p w14:paraId="3941DA02" w14:textId="77777777" w:rsidR="006E1F9E" w:rsidRDefault="006E1F9E" w:rsidP="006E1F9E">
      <w:pPr>
        <w:numPr>
          <w:ilvl w:val="0"/>
          <w:numId w:val="36"/>
        </w:numPr>
      </w:pPr>
      <w:r>
        <w:rPr>
          <w:i/>
          <w:iCs/>
        </w:rPr>
        <w:t>Input:</w:t>
      </w:r>
      <w:r>
        <w:t xml:space="preserve"> De benodigde informatie en/of producten die </w:t>
      </w:r>
      <w:r w:rsidRPr="00060BC4">
        <w:rPr>
          <w:u w:val="single"/>
        </w:rPr>
        <w:t>tenminste</w:t>
      </w:r>
      <w:r>
        <w:t xml:space="preserve"> van belang zijn </w:t>
      </w:r>
      <w:r w:rsidR="00060BC4">
        <w:t xml:space="preserve">en van toepassing zijn </w:t>
      </w:r>
      <w:r>
        <w:t>bij het</w:t>
      </w:r>
      <w:r w:rsidR="00060BC4">
        <w:t xml:space="preserve"> </w:t>
      </w:r>
      <w:r>
        <w:t xml:space="preserve"> kunnen leveren van de verlangde producten en diensten. Opdrachtnemer dient deze zelfstandig aan te vullen.</w:t>
      </w:r>
    </w:p>
    <w:p w14:paraId="3941DA03" w14:textId="77777777" w:rsidR="006E1F9E" w:rsidRDefault="006E1F9E" w:rsidP="006E1F9E">
      <w:pPr>
        <w:numPr>
          <w:ilvl w:val="0"/>
          <w:numId w:val="36"/>
        </w:numPr>
      </w:pPr>
      <w:r>
        <w:rPr>
          <w:i/>
          <w:iCs/>
        </w:rPr>
        <w:t>Te leveren producten en diensten:</w:t>
      </w:r>
      <w:r>
        <w:t xml:space="preserve"> Hierin wordt benoemd hetgeen concreet wordt verlangd als levering. </w:t>
      </w:r>
    </w:p>
    <w:p w14:paraId="3941DA04" w14:textId="77777777" w:rsidR="006E1F9E" w:rsidRDefault="006E1F9E" w:rsidP="006E1F9E">
      <w:pPr>
        <w:rPr>
          <w:noProof/>
        </w:rPr>
      </w:pPr>
    </w:p>
    <w:p w14:paraId="3941DA05" w14:textId="77777777" w:rsidR="006E1F9E" w:rsidRDefault="006E1F9E" w:rsidP="006E1F9E">
      <w:pPr>
        <w:overflowPunct/>
        <w:autoSpaceDE/>
        <w:autoSpaceDN/>
        <w:adjustRightInd/>
        <w:spacing w:line="240" w:lineRule="auto"/>
        <w:ind w:left="0"/>
        <w:textAlignment w:val="auto"/>
        <w:rPr>
          <w:b/>
        </w:rPr>
      </w:pPr>
      <w:bookmarkStart w:id="15" w:name="_Toc86234942"/>
      <w:bookmarkStart w:id="16" w:name="_Toc101849510"/>
      <w:bookmarkStart w:id="17" w:name="_Toc134942302"/>
      <w:bookmarkStart w:id="18" w:name="_Toc181561819"/>
      <w:bookmarkStart w:id="19" w:name="_Toc139015281"/>
    </w:p>
    <w:bookmarkEnd w:id="15"/>
    <w:bookmarkEnd w:id="16"/>
    <w:bookmarkEnd w:id="17"/>
    <w:bookmarkEnd w:id="18"/>
    <w:bookmarkEnd w:id="19"/>
    <w:p w14:paraId="3941DA06" w14:textId="77777777" w:rsidR="006E1F9E" w:rsidRDefault="006E1F9E" w:rsidP="006E1F9E">
      <w:pPr>
        <w:ind w:left="567"/>
      </w:pPr>
      <w:r>
        <w:br w:type="page"/>
      </w:r>
    </w:p>
    <w:p w14:paraId="3941DA07" w14:textId="77777777" w:rsidR="00A830B2" w:rsidRDefault="00A830B2" w:rsidP="00A830B2">
      <w:pPr>
        <w:pStyle w:val="Kop1"/>
        <w:tabs>
          <w:tab w:val="clear" w:pos="432"/>
          <w:tab w:val="clear" w:pos="851"/>
          <w:tab w:val="left" w:pos="567"/>
        </w:tabs>
        <w:suppressAutoHyphens/>
        <w:adjustRightInd/>
        <w:spacing w:after="520"/>
        <w:ind w:left="567" w:hanging="567"/>
      </w:pPr>
      <w:bookmarkStart w:id="20" w:name="_Toc280691336"/>
      <w:bookmarkStart w:id="21" w:name="_Toc280692323"/>
      <w:bookmarkStart w:id="22" w:name="_Toc286961765"/>
      <w:bookmarkStart w:id="23" w:name="_Toc230354281"/>
      <w:bookmarkEnd w:id="11"/>
      <w:bookmarkEnd w:id="12"/>
      <w:r w:rsidRPr="00F73735">
        <w:lastRenderedPageBreak/>
        <w:t>Beschrijving</w:t>
      </w:r>
      <w:r>
        <w:t xml:space="preserve"> van het project</w:t>
      </w:r>
      <w:bookmarkEnd w:id="20"/>
      <w:bookmarkEnd w:id="21"/>
      <w:bookmarkEnd w:id="22"/>
      <w:bookmarkEnd w:id="23"/>
    </w:p>
    <w:p w14:paraId="3941DA08" w14:textId="77777777" w:rsidR="00A830B2" w:rsidRDefault="00A830B2" w:rsidP="00A830B2">
      <w:pPr>
        <w:pStyle w:val="Kop2"/>
        <w:tabs>
          <w:tab w:val="clear" w:pos="576"/>
          <w:tab w:val="clear" w:pos="851"/>
          <w:tab w:val="left" w:pos="567"/>
        </w:tabs>
        <w:suppressAutoHyphens/>
        <w:adjustRightInd/>
      </w:pPr>
      <w:bookmarkStart w:id="24" w:name="_Toc286961766"/>
      <w:bookmarkStart w:id="25" w:name="_Toc230354282"/>
      <w:r w:rsidRPr="00F73735">
        <w:t>Aanleiding</w:t>
      </w:r>
      <w:bookmarkEnd w:id="24"/>
      <w:bookmarkEnd w:id="25"/>
    </w:p>
    <w:p w14:paraId="6B946529" w14:textId="0F2BBB55" w:rsidR="00032F77" w:rsidRPr="00032F77" w:rsidRDefault="00032F77" w:rsidP="00032F77">
      <w:pPr>
        <w:ind w:left="0"/>
        <w:rPr>
          <w:rStyle w:val="normaltextrun"/>
          <w:rFonts w:cs="Arial"/>
          <w:szCs w:val="16"/>
        </w:rPr>
      </w:pPr>
      <w:r w:rsidRPr="00032F77">
        <w:rPr>
          <w:rStyle w:val="normaltextrun"/>
          <w:rFonts w:cs="Arial"/>
          <w:szCs w:val="16"/>
        </w:rPr>
        <w:t xml:space="preserve">Per 1 april 2031 loopt het contract van </w:t>
      </w:r>
      <w:r w:rsidR="00303C79">
        <w:rPr>
          <w:rStyle w:val="normaltextrun"/>
          <w:rFonts w:cs="Arial"/>
          <w:szCs w:val="16"/>
        </w:rPr>
        <w:t>het Ministerie van IenW (hierna: ‘IenW’)</w:t>
      </w:r>
      <w:r w:rsidR="00303C79" w:rsidRPr="00032F77">
        <w:rPr>
          <w:rStyle w:val="normaltextrun"/>
          <w:rFonts w:cs="Arial"/>
          <w:szCs w:val="16"/>
        </w:rPr>
        <w:t xml:space="preserve"> </w:t>
      </w:r>
      <w:r w:rsidRPr="00032F77">
        <w:rPr>
          <w:rStyle w:val="normaltextrun"/>
          <w:rFonts w:cs="Arial"/>
          <w:szCs w:val="16"/>
        </w:rPr>
        <w:t>met Infraspeed B.V. voor het beheer en onderhoud van de HSL-Zuid</w:t>
      </w:r>
      <w:r w:rsidRPr="00032F77">
        <w:rPr>
          <w:rStyle w:val="normaltextrun"/>
          <w:szCs w:val="16"/>
        </w:rPr>
        <w:t> </w:t>
      </w:r>
      <w:r w:rsidRPr="00032F77">
        <w:rPr>
          <w:rStyle w:val="normaltextrun"/>
          <w:rFonts w:cs="Arial"/>
          <w:szCs w:val="16"/>
        </w:rPr>
        <w:t>(RIA) af en draagt het IenW het volledige beheer van de HSL-Zuid inclusief grond en assets over aan</w:t>
      </w:r>
      <w:r w:rsidRPr="00032F77">
        <w:rPr>
          <w:rStyle w:val="normaltextrun"/>
          <w:szCs w:val="16"/>
        </w:rPr>
        <w:t> </w:t>
      </w:r>
    </w:p>
    <w:p w14:paraId="36F9D220" w14:textId="1968873E" w:rsidR="00032F77" w:rsidRDefault="00032F77" w:rsidP="00032F77">
      <w:pPr>
        <w:ind w:left="0"/>
        <w:rPr>
          <w:rStyle w:val="normaltextrun"/>
          <w:szCs w:val="16"/>
        </w:rPr>
      </w:pPr>
      <w:r w:rsidRPr="00032F77">
        <w:rPr>
          <w:rStyle w:val="normaltextrun"/>
          <w:rFonts w:cs="Arial"/>
          <w:szCs w:val="16"/>
        </w:rPr>
        <w:t>ProRail.</w:t>
      </w:r>
      <w:r w:rsidRPr="00032F77">
        <w:rPr>
          <w:rStyle w:val="normaltextrun"/>
          <w:szCs w:val="16"/>
        </w:rPr>
        <w:t> </w:t>
      </w:r>
      <w:r>
        <w:rPr>
          <w:rStyle w:val="normaltextrun"/>
          <w:szCs w:val="16"/>
        </w:rPr>
        <w:t>ProRail dient ten behoeve van de veilige inbeheername de C</w:t>
      </w:r>
      <w:r w:rsidR="005F28D5">
        <w:rPr>
          <w:rStyle w:val="normaltextrun"/>
          <w:szCs w:val="16"/>
        </w:rPr>
        <w:t>orporate Procedure Risicobeheer bij Wijziging (CP RbW) te volgen. Hieruit wordt aantoonbaar dat ProRail gesteld staat om de HSL veilig in beheer te nemen.</w:t>
      </w:r>
    </w:p>
    <w:p w14:paraId="1296AB37" w14:textId="77777777" w:rsidR="00B801E5" w:rsidRDefault="00B801E5" w:rsidP="00032F77">
      <w:pPr>
        <w:ind w:left="0"/>
        <w:rPr>
          <w:rStyle w:val="normaltextrun"/>
          <w:szCs w:val="16"/>
        </w:rPr>
      </w:pPr>
    </w:p>
    <w:p w14:paraId="7880D95C" w14:textId="740BE262" w:rsidR="00B801E5" w:rsidRPr="00032F77" w:rsidRDefault="00B801E5" w:rsidP="00032F77">
      <w:pPr>
        <w:ind w:left="0"/>
        <w:rPr>
          <w:rStyle w:val="normaltextrun"/>
          <w:rFonts w:cs="Arial"/>
          <w:szCs w:val="16"/>
        </w:rPr>
      </w:pPr>
      <w:r>
        <w:rPr>
          <w:rStyle w:val="normaltextrun"/>
          <w:szCs w:val="16"/>
        </w:rPr>
        <w:t>Het proces wordt begeleid door een ProRail Safety Manager</w:t>
      </w:r>
      <w:r w:rsidR="00830E3B">
        <w:rPr>
          <w:rStyle w:val="normaltextrun"/>
          <w:szCs w:val="16"/>
        </w:rPr>
        <w:t>.</w:t>
      </w:r>
    </w:p>
    <w:p w14:paraId="537F2FA5" w14:textId="77777777" w:rsidR="00F13640" w:rsidRPr="00DA6649" w:rsidRDefault="00F13640" w:rsidP="00A830B2"/>
    <w:p w14:paraId="3941DA0B" w14:textId="77777777" w:rsidR="00A830B2" w:rsidRDefault="00A830B2" w:rsidP="00A830B2">
      <w:pPr>
        <w:pStyle w:val="Kop2"/>
        <w:tabs>
          <w:tab w:val="clear" w:pos="576"/>
          <w:tab w:val="clear" w:pos="851"/>
          <w:tab w:val="left" w:pos="567"/>
        </w:tabs>
        <w:suppressAutoHyphens/>
        <w:adjustRightInd/>
      </w:pPr>
      <w:bookmarkStart w:id="26" w:name="_Toc280691337"/>
      <w:bookmarkStart w:id="27" w:name="_Toc280692324"/>
      <w:bookmarkStart w:id="28" w:name="_Toc286961767"/>
      <w:bookmarkStart w:id="29" w:name="_Toc230354283"/>
      <w:r>
        <w:t>Projectcontext</w:t>
      </w:r>
      <w:bookmarkEnd w:id="26"/>
      <w:bookmarkEnd w:id="27"/>
      <w:bookmarkEnd w:id="28"/>
      <w:bookmarkEnd w:id="29"/>
    </w:p>
    <w:p w14:paraId="6093B9A9" w14:textId="77777777" w:rsidR="002338F3" w:rsidRPr="008A0D7A" w:rsidRDefault="002338F3" w:rsidP="008A0D7A">
      <w:pPr>
        <w:ind w:left="0"/>
        <w:rPr>
          <w:rStyle w:val="normaltextrun"/>
          <w:rFonts w:cs="Arial"/>
          <w:szCs w:val="16"/>
        </w:rPr>
      </w:pPr>
      <w:r w:rsidRPr="008A0D7A">
        <w:rPr>
          <w:rStyle w:val="normaltextrun"/>
          <w:rFonts w:cs="Arial"/>
          <w:szCs w:val="16"/>
        </w:rPr>
        <w:t>De Hogesnelheidslijn (HSL) is, tussen 2000 en 2006, door het ministerie van Infrastructuur en Waterstaat aangelegd met als doel meer hogesnelheidstreinen tussen Amsterdam, Brussel en Parijs. In 2009 is de HSL in dienst genomen. Over de HSL kunnen hogesnelheidstreinen rijden met een snelheid van meer dan 200 km/h. Over de HSL rijden dagelijks treinen in hoge frequentie. </w:t>
      </w:r>
      <w:r w:rsidRPr="008A0D7A">
        <w:rPr>
          <w:rStyle w:val="normaltextrun"/>
          <w:szCs w:val="16"/>
        </w:rPr>
        <w:t> </w:t>
      </w:r>
    </w:p>
    <w:p w14:paraId="1E466109" w14:textId="3030D0C7" w:rsidR="002338F3" w:rsidRDefault="002338F3" w:rsidP="002338F3">
      <w:pPr>
        <w:pStyle w:val="paragraph"/>
        <w:spacing w:before="0" w:beforeAutospacing="0" w:after="0" w:afterAutospacing="0"/>
        <w:textAlignment w:val="baseline"/>
        <w:rPr>
          <w:rFonts w:ascii="Segoe UI" w:hAnsi="Segoe UI" w:cs="Segoe UI"/>
          <w:sz w:val="18"/>
          <w:szCs w:val="18"/>
        </w:rPr>
      </w:pPr>
      <w:r>
        <w:rPr>
          <w:rStyle w:val="wacimagecontainer"/>
          <w:rFonts w:ascii="Segoe UI" w:hAnsi="Segoe UI" w:cs="Segoe UI"/>
          <w:noProof/>
          <w:sz w:val="18"/>
          <w:szCs w:val="18"/>
        </w:rPr>
        <w:drawing>
          <wp:inline distT="0" distB="0" distL="0" distR="0" wp14:anchorId="0D1B04CC" wp14:editId="3E17C016">
            <wp:extent cx="2137410" cy="2268220"/>
            <wp:effectExtent l="0" t="0" r="0" b="0"/>
            <wp:docPr id="725339465" name="Afbeelding 1" descr="Afbeelding met kaart, tekst, atlas&#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fbeelding met kaart, tekst, atlas&#10;&#10;Automatisch gegenereerde beschrijvi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37410" cy="2268220"/>
                    </a:xfrm>
                    <a:prstGeom prst="rect">
                      <a:avLst/>
                    </a:prstGeom>
                    <a:noFill/>
                    <a:ln>
                      <a:noFill/>
                    </a:ln>
                  </pic:spPr>
                </pic:pic>
              </a:graphicData>
            </a:graphic>
          </wp:inline>
        </w:drawing>
      </w:r>
      <w:r>
        <w:rPr>
          <w:rStyle w:val="eop"/>
          <w:rFonts w:cs="Arial"/>
          <w:sz w:val="18"/>
          <w:szCs w:val="18"/>
        </w:rPr>
        <w:t> </w:t>
      </w:r>
    </w:p>
    <w:p w14:paraId="0D056B8B" w14:textId="77777777" w:rsidR="002338F3" w:rsidRDefault="002338F3" w:rsidP="002338F3">
      <w:pPr>
        <w:pStyle w:val="paragraph"/>
        <w:spacing w:before="0" w:beforeAutospacing="0" w:after="0" w:afterAutospacing="0"/>
        <w:textAlignment w:val="baseline"/>
        <w:rPr>
          <w:rStyle w:val="eop"/>
          <w:rFonts w:cs="Arial"/>
          <w:b/>
          <w:bCs/>
          <w:color w:val="494949"/>
          <w:sz w:val="13"/>
          <w:szCs w:val="13"/>
        </w:rPr>
      </w:pPr>
      <w:r>
        <w:rPr>
          <w:rStyle w:val="normaltextrun"/>
          <w:rFonts w:cs="Arial"/>
          <w:b/>
          <w:bCs/>
          <w:color w:val="494949"/>
          <w:sz w:val="13"/>
          <w:szCs w:val="13"/>
        </w:rPr>
        <w:t>Figuur </w:t>
      </w:r>
      <w:r>
        <w:rPr>
          <w:rStyle w:val="normaltextrun"/>
          <w:rFonts w:cs="Arial"/>
          <w:b/>
          <w:bCs/>
          <w:color w:val="000000"/>
          <w:sz w:val="13"/>
          <w:szCs w:val="13"/>
          <w:shd w:val="clear" w:color="auto" w:fill="E1E3E6"/>
        </w:rPr>
        <w:t>1</w:t>
      </w:r>
      <w:r>
        <w:rPr>
          <w:rStyle w:val="normaltextrun"/>
          <w:rFonts w:cs="Arial"/>
          <w:b/>
          <w:bCs/>
          <w:color w:val="494949"/>
          <w:sz w:val="13"/>
          <w:szCs w:val="13"/>
        </w:rPr>
        <w:t>: HSL tracé</w:t>
      </w:r>
      <w:r>
        <w:rPr>
          <w:rStyle w:val="eop"/>
          <w:rFonts w:cs="Arial"/>
          <w:b/>
          <w:bCs/>
          <w:color w:val="494949"/>
          <w:sz w:val="13"/>
          <w:szCs w:val="13"/>
        </w:rPr>
        <w:t> </w:t>
      </w:r>
    </w:p>
    <w:p w14:paraId="0A0C014A" w14:textId="77777777" w:rsidR="008A0D7A" w:rsidRDefault="008A0D7A" w:rsidP="002338F3">
      <w:pPr>
        <w:pStyle w:val="paragraph"/>
        <w:spacing w:before="0" w:beforeAutospacing="0" w:after="0" w:afterAutospacing="0"/>
        <w:textAlignment w:val="baseline"/>
        <w:rPr>
          <w:rStyle w:val="eop"/>
          <w:rFonts w:cs="Arial"/>
          <w:b/>
          <w:bCs/>
          <w:color w:val="494949"/>
          <w:sz w:val="13"/>
          <w:szCs w:val="13"/>
        </w:rPr>
      </w:pPr>
    </w:p>
    <w:p w14:paraId="6967D988" w14:textId="57C62C24" w:rsidR="008A0D7A" w:rsidRPr="008A0D7A" w:rsidRDefault="008A0D7A" w:rsidP="008A0D7A">
      <w:pPr>
        <w:ind w:left="0"/>
        <w:rPr>
          <w:rStyle w:val="normaltextrun"/>
          <w:rFonts w:cs="Arial"/>
          <w:szCs w:val="16"/>
        </w:rPr>
      </w:pPr>
      <w:r w:rsidRPr="008A0D7A">
        <w:rPr>
          <w:rStyle w:val="normaltextrun"/>
          <w:rFonts w:cs="Arial"/>
          <w:szCs w:val="16"/>
        </w:rPr>
        <w:t>Per 1 april 2031 wordt het beheer en onderhoud van deze tracédelen van de HSL overgedragen aan ProRail. Tevens gaat het eigendom van de grond en assets over naar Railinfratrust en ProRail. De Inbeheername van de HSL-Zuid door ProRail omvat het huidige door Infraspeed beheerde gebied, de railaansluitingsgebieden (RAS-gebieden) vallen hier buiten. De RAS-gebieden zijn al in beheer van ProRail en vallen qua onderhoud reeds onder de PGO-contracten.  </w:t>
      </w:r>
    </w:p>
    <w:p w14:paraId="5011212E" w14:textId="77777777" w:rsidR="008A0D7A" w:rsidRPr="008A0D7A" w:rsidRDefault="008A0D7A" w:rsidP="008A0D7A">
      <w:pPr>
        <w:ind w:left="0"/>
        <w:rPr>
          <w:rStyle w:val="normaltextrun"/>
          <w:rFonts w:cs="Arial"/>
          <w:szCs w:val="16"/>
        </w:rPr>
      </w:pPr>
      <w:r w:rsidRPr="008A0D7A">
        <w:rPr>
          <w:rStyle w:val="normaltextrun"/>
          <w:rFonts w:cs="Arial"/>
          <w:szCs w:val="16"/>
        </w:rPr>
        <w:t> </w:t>
      </w:r>
    </w:p>
    <w:p w14:paraId="3C32B555" w14:textId="77777777" w:rsidR="008A0D7A" w:rsidRPr="008A0D7A" w:rsidRDefault="008A0D7A" w:rsidP="008A0D7A">
      <w:pPr>
        <w:ind w:left="0"/>
        <w:rPr>
          <w:rStyle w:val="normaltextrun"/>
          <w:rFonts w:cs="Arial"/>
          <w:szCs w:val="16"/>
        </w:rPr>
      </w:pPr>
      <w:r w:rsidRPr="008A0D7A">
        <w:rPr>
          <w:rStyle w:val="normaltextrun"/>
          <w:rFonts w:cs="Arial"/>
          <w:szCs w:val="16"/>
        </w:rPr>
        <w:t>Met het beheer en onderhoud wordt het beheer en onderhoud van alle infrastructurele assets, ICT applicaties en netwerken bedoeld die benodigd zijn voor het rijden van de trein. Het gaat hier onder andere om spoor, bovenleiding (25kV), geluidsschermen, tunnel technische installaties, communicatiesystemen, beveiligingssystemen, maar ook de gehele onderbouw en de kunstwerken. </w:t>
      </w:r>
    </w:p>
    <w:p w14:paraId="00634CA2" w14:textId="77777777" w:rsidR="008A0D7A" w:rsidRPr="008A0D7A" w:rsidRDefault="008A0D7A" w:rsidP="008A0D7A">
      <w:pPr>
        <w:ind w:left="0"/>
        <w:rPr>
          <w:rStyle w:val="normaltextrun"/>
          <w:rFonts w:cs="Arial"/>
          <w:szCs w:val="16"/>
        </w:rPr>
      </w:pPr>
      <w:r w:rsidRPr="008A0D7A">
        <w:rPr>
          <w:rStyle w:val="normaltextrun"/>
          <w:rFonts w:cs="Arial"/>
          <w:szCs w:val="16"/>
        </w:rPr>
        <w:t> </w:t>
      </w:r>
    </w:p>
    <w:p w14:paraId="452A0C87" w14:textId="5B0DBCFC" w:rsidR="008A0D7A" w:rsidRPr="008A0D7A" w:rsidRDefault="008A0D7A" w:rsidP="008A0D7A">
      <w:pPr>
        <w:ind w:left="0"/>
        <w:rPr>
          <w:rFonts w:cs="Arial"/>
          <w:szCs w:val="16"/>
        </w:rPr>
      </w:pPr>
      <w:r w:rsidRPr="008A0D7A">
        <w:rPr>
          <w:rStyle w:val="normaltextrun"/>
          <w:rFonts w:cs="Arial"/>
          <w:szCs w:val="16"/>
        </w:rPr>
        <w:t>De systeemgrenzen, interacties met andere systemen, interfaces en systeemomgeving van de HSL-zuid wijzigen niet.  </w:t>
      </w:r>
    </w:p>
    <w:p w14:paraId="792F62A4" w14:textId="77777777" w:rsidR="008A0D7A" w:rsidRPr="008A0D7A" w:rsidRDefault="008A0D7A" w:rsidP="008A0D7A">
      <w:pPr>
        <w:ind w:left="0"/>
        <w:rPr>
          <w:rStyle w:val="normaltextrun"/>
          <w:rFonts w:cs="Arial"/>
          <w:szCs w:val="16"/>
        </w:rPr>
      </w:pPr>
      <w:r w:rsidRPr="008A0D7A">
        <w:rPr>
          <w:rStyle w:val="normaltextrun"/>
          <w:rFonts w:cs="Arial"/>
          <w:szCs w:val="16"/>
        </w:rPr>
        <w:t>Onderstaand wijzigt niet op moment van overdracht naar ProRail: </w:t>
      </w:r>
    </w:p>
    <w:p w14:paraId="29E83859" w14:textId="77777777" w:rsidR="008A0D7A" w:rsidRPr="008A0D7A" w:rsidRDefault="008A0D7A" w:rsidP="008A0D7A">
      <w:pPr>
        <w:pStyle w:val="Lijstalinea"/>
        <w:numPr>
          <w:ilvl w:val="0"/>
          <w:numId w:val="50"/>
        </w:numPr>
        <w:rPr>
          <w:rStyle w:val="normaltextrun"/>
          <w:rFonts w:cs="Arial"/>
          <w:szCs w:val="16"/>
        </w:rPr>
      </w:pPr>
      <w:r w:rsidRPr="008A0D7A">
        <w:rPr>
          <w:rStyle w:val="normaltextrun"/>
          <w:rFonts w:cs="Arial"/>
          <w:szCs w:val="16"/>
        </w:rPr>
        <w:t>Rol van Verkeersleiding blijft ongewijzigd </w:t>
      </w:r>
    </w:p>
    <w:p w14:paraId="4CC67118" w14:textId="77777777" w:rsidR="008A0D7A" w:rsidRPr="008A0D7A" w:rsidRDefault="008A0D7A" w:rsidP="008A0D7A">
      <w:pPr>
        <w:pStyle w:val="Lijstalinea"/>
        <w:numPr>
          <w:ilvl w:val="0"/>
          <w:numId w:val="50"/>
        </w:numPr>
        <w:rPr>
          <w:rStyle w:val="normaltextrun"/>
          <w:rFonts w:cs="Arial"/>
          <w:szCs w:val="16"/>
        </w:rPr>
      </w:pPr>
      <w:r w:rsidRPr="008A0D7A">
        <w:rPr>
          <w:rStyle w:val="normaltextrun"/>
          <w:rFonts w:cs="Arial"/>
          <w:szCs w:val="16"/>
        </w:rPr>
        <w:t>Rol van ICB blijft ongewijzigd </w:t>
      </w:r>
    </w:p>
    <w:p w14:paraId="73ED797C" w14:textId="77777777" w:rsidR="008A0D7A" w:rsidRPr="008A0D7A" w:rsidRDefault="008A0D7A" w:rsidP="008A0D7A">
      <w:pPr>
        <w:pStyle w:val="Lijstalinea"/>
        <w:numPr>
          <w:ilvl w:val="0"/>
          <w:numId w:val="50"/>
        </w:numPr>
        <w:rPr>
          <w:rStyle w:val="normaltextrun"/>
          <w:rFonts w:cs="Arial"/>
          <w:szCs w:val="16"/>
        </w:rPr>
      </w:pPr>
      <w:r w:rsidRPr="008A0D7A">
        <w:rPr>
          <w:rStyle w:val="normaltextrun"/>
          <w:rFonts w:cs="Arial"/>
          <w:szCs w:val="16"/>
        </w:rPr>
        <w:t>Rol van Vervoerder(s) blijven ongewijzigd </w:t>
      </w:r>
    </w:p>
    <w:p w14:paraId="7B2F5738" w14:textId="77777777" w:rsidR="008A0D7A" w:rsidRDefault="008A0D7A" w:rsidP="002338F3">
      <w:pPr>
        <w:pStyle w:val="paragraph"/>
        <w:spacing w:before="0" w:beforeAutospacing="0" w:after="0" w:afterAutospacing="0"/>
        <w:textAlignment w:val="baseline"/>
        <w:rPr>
          <w:rFonts w:ascii="Segoe UI" w:hAnsi="Segoe UI" w:cs="Segoe UI"/>
          <w:b/>
          <w:bCs/>
          <w:color w:val="494949"/>
          <w:sz w:val="18"/>
          <w:szCs w:val="18"/>
        </w:rPr>
      </w:pPr>
    </w:p>
    <w:p w14:paraId="103A7224" w14:textId="77777777" w:rsidR="003F661E" w:rsidRDefault="003F661E" w:rsidP="00F53FA7">
      <w:pPr>
        <w:ind w:left="567"/>
        <w:rPr>
          <w:color w:val="0070C0"/>
        </w:rPr>
      </w:pPr>
    </w:p>
    <w:p w14:paraId="6DD18EA8" w14:textId="77777777" w:rsidR="008A0D7A" w:rsidRDefault="008A0D7A" w:rsidP="00F53FA7">
      <w:pPr>
        <w:ind w:left="567"/>
        <w:rPr>
          <w:color w:val="0070C0"/>
        </w:rPr>
      </w:pPr>
    </w:p>
    <w:p w14:paraId="030A7520" w14:textId="77777777" w:rsidR="008A0D7A" w:rsidRDefault="008A0D7A" w:rsidP="00F53FA7">
      <w:pPr>
        <w:ind w:left="567"/>
        <w:rPr>
          <w:color w:val="0070C0"/>
        </w:rPr>
      </w:pPr>
    </w:p>
    <w:p w14:paraId="3941DA10" w14:textId="77777777" w:rsidR="00A830B2" w:rsidRDefault="00A830B2" w:rsidP="00A830B2">
      <w:pPr>
        <w:pStyle w:val="Kop2"/>
        <w:tabs>
          <w:tab w:val="clear" w:pos="576"/>
          <w:tab w:val="clear" w:pos="851"/>
          <w:tab w:val="left" w:pos="567"/>
        </w:tabs>
        <w:suppressAutoHyphens/>
        <w:adjustRightInd/>
        <w:rPr>
          <w:lang w:val="nl"/>
        </w:rPr>
      </w:pPr>
      <w:bookmarkStart w:id="30" w:name="_Toc280691338"/>
      <w:bookmarkStart w:id="31" w:name="_Toc280692325"/>
      <w:bookmarkStart w:id="32" w:name="_Toc286961768"/>
      <w:bookmarkStart w:id="33" w:name="_Toc230354284"/>
      <w:r>
        <w:rPr>
          <w:lang w:val="nl"/>
        </w:rPr>
        <w:t>Bestaande situatie</w:t>
      </w:r>
      <w:bookmarkEnd w:id="30"/>
      <w:bookmarkEnd w:id="31"/>
      <w:bookmarkEnd w:id="32"/>
      <w:bookmarkEnd w:id="33"/>
    </w:p>
    <w:p w14:paraId="627906E1" w14:textId="77777777" w:rsidR="00F27924" w:rsidRPr="00F27924" w:rsidRDefault="00F27924" w:rsidP="00F27924">
      <w:pPr>
        <w:ind w:left="0"/>
        <w:rPr>
          <w:rStyle w:val="normaltextrun"/>
          <w:rFonts w:cs="Arial"/>
          <w:color w:val="000000"/>
          <w:szCs w:val="16"/>
          <w:shd w:val="clear" w:color="auto" w:fill="FFFFFF"/>
        </w:rPr>
      </w:pPr>
      <w:r w:rsidRPr="00F27924">
        <w:rPr>
          <w:rStyle w:val="normaltextrun"/>
          <w:rFonts w:cs="Arial"/>
          <w:color w:val="000000"/>
          <w:szCs w:val="16"/>
          <w:shd w:val="clear" w:color="auto" w:fill="FFFFFF"/>
        </w:rPr>
        <w:t>De HSL is destijds door Rijkswaterstaat gebouwd in opdracht van het ministerie van Verkeer en Waterstaat. Voor aanleg en onderhoud van de 'bovenbouw' – sporen, seinen, wissels en bovenleiding – contracteerde het ministerie zelf de aannemer Infraspeed BV die tot 2031 verantwoordelijk is voor het dagelijks beheer, onderhoud en vernieuwing op deze lijn.</w:t>
      </w:r>
      <w:r w:rsidRPr="00F27924">
        <w:rPr>
          <w:rStyle w:val="normaltextrun"/>
          <w:color w:val="000000"/>
          <w:szCs w:val="16"/>
          <w:shd w:val="clear" w:color="auto" w:fill="FFFFFF"/>
        </w:rPr>
        <w:t> </w:t>
      </w:r>
    </w:p>
    <w:p w14:paraId="5809CD23" w14:textId="77777777" w:rsidR="00F27924" w:rsidRPr="00F27924" w:rsidRDefault="00F27924" w:rsidP="00F27924">
      <w:pPr>
        <w:ind w:left="0"/>
        <w:rPr>
          <w:rStyle w:val="normaltextrun"/>
          <w:rFonts w:cs="Arial"/>
          <w:color w:val="000000"/>
          <w:szCs w:val="16"/>
          <w:shd w:val="clear" w:color="auto" w:fill="FFFFFF"/>
        </w:rPr>
      </w:pPr>
      <w:r w:rsidRPr="00F27924">
        <w:rPr>
          <w:rStyle w:val="normaltextrun"/>
          <w:color w:val="000000"/>
          <w:szCs w:val="16"/>
          <w:shd w:val="clear" w:color="auto" w:fill="FFFFFF"/>
        </w:rPr>
        <w:t> </w:t>
      </w:r>
    </w:p>
    <w:p w14:paraId="3941DA12" w14:textId="126A3C84" w:rsidR="00A830B2" w:rsidRDefault="00F27924" w:rsidP="00FD12F9">
      <w:pPr>
        <w:ind w:left="0"/>
        <w:rPr>
          <w:rStyle w:val="eop"/>
          <w:rFonts w:cs="Arial"/>
          <w:color w:val="000000"/>
          <w:szCs w:val="16"/>
          <w:shd w:val="clear" w:color="auto" w:fill="FFFFFF"/>
        </w:rPr>
      </w:pPr>
      <w:r w:rsidRPr="00F27924">
        <w:rPr>
          <w:rStyle w:val="normaltextrun"/>
          <w:rFonts w:cs="Arial"/>
          <w:color w:val="000000"/>
          <w:szCs w:val="16"/>
          <w:shd w:val="clear" w:color="auto" w:fill="FFFFFF"/>
        </w:rPr>
        <w:t>Binnen ProRail heeft het CMT HSL-Zuid</w:t>
      </w:r>
      <w:r>
        <w:rPr>
          <w:rStyle w:val="normaltextrun"/>
          <w:rFonts w:cs="Arial"/>
          <w:color w:val="000000"/>
          <w:szCs w:val="16"/>
          <w:shd w:val="clear" w:color="auto" w:fill="FFFFFF"/>
        </w:rPr>
        <w:t xml:space="preserve"> (contract management team)</w:t>
      </w:r>
      <w:r w:rsidRPr="00F27924">
        <w:rPr>
          <w:rStyle w:val="normaltextrun"/>
          <w:rFonts w:cs="Arial"/>
          <w:color w:val="000000"/>
          <w:szCs w:val="16"/>
          <w:shd w:val="clear" w:color="auto" w:fill="FFFFFF"/>
        </w:rPr>
        <w:t>, namens de Staat, de rol van contractmanager van Infraspeed. Op basis van de volmacht van het Ministerie Infrastructuur en waterstaat zorgt het CMT HSL-Zuid voor het contractmanagement van de Reinstated Implementation Agreement (RIA), waarbij de focus ligt op kwaliteit, betrouwbaarheid en beschikbaarheid van de HSL infrastructuur. Daarnaast pakt CMT –voor zover van toepassing en relevant-ook de (overige) taken en verantwoordelijkheden op die Assetmanagement verzorgt voor regulier spoor.</w:t>
      </w:r>
    </w:p>
    <w:p w14:paraId="6F9B5D63" w14:textId="77777777" w:rsidR="00FD12F9" w:rsidRDefault="00FD12F9" w:rsidP="00FD12F9">
      <w:pPr>
        <w:ind w:left="0"/>
      </w:pPr>
    </w:p>
    <w:p w14:paraId="3941DA13" w14:textId="77777777" w:rsidR="00A830B2" w:rsidRDefault="00A830B2" w:rsidP="00A830B2">
      <w:pPr>
        <w:pStyle w:val="Kop2"/>
        <w:tabs>
          <w:tab w:val="clear" w:pos="576"/>
          <w:tab w:val="clear" w:pos="851"/>
          <w:tab w:val="left" w:pos="567"/>
        </w:tabs>
        <w:suppressAutoHyphens/>
        <w:adjustRightInd/>
        <w:rPr>
          <w:lang w:val="nl"/>
        </w:rPr>
      </w:pPr>
      <w:bookmarkStart w:id="34" w:name="_Toc280691339"/>
      <w:bookmarkStart w:id="35" w:name="_Toc280692326"/>
      <w:bookmarkStart w:id="36" w:name="_Toc286961769"/>
      <w:bookmarkStart w:id="37" w:name="_Toc230354285"/>
      <w:r>
        <w:rPr>
          <w:lang w:val="nl"/>
        </w:rPr>
        <w:t>Gewenste situatie</w:t>
      </w:r>
      <w:bookmarkEnd w:id="34"/>
      <w:bookmarkEnd w:id="35"/>
      <w:bookmarkEnd w:id="36"/>
      <w:bookmarkEnd w:id="37"/>
    </w:p>
    <w:p w14:paraId="3941DA16" w14:textId="1DA189F1" w:rsidR="00A830B2" w:rsidRPr="00017FA6" w:rsidRDefault="00017FA6" w:rsidP="00A830B2">
      <w:pPr>
        <w:ind w:left="0"/>
        <w:rPr>
          <w:rStyle w:val="normaltextrun"/>
        </w:rPr>
      </w:pPr>
      <w:r w:rsidRPr="00017FA6">
        <w:rPr>
          <w:rStyle w:val="normaltextrun"/>
        </w:rPr>
        <w:t>ProRail is per 1 april 2031 gesteld om de verantwoordelijkheid te dragen van het beheer en onderhoud van de HSL-Zuid en om het daadwerkelijk beheer en onderhoud uit te voeren zoals van een spoorwegbeheerder verwacht mag worden. Het gaat hierbij om de gehele bovenbouw en onderbouw van het spoorsysteem en de daarbij behorende assets.</w:t>
      </w:r>
    </w:p>
    <w:p w14:paraId="02028D41" w14:textId="77777777" w:rsidR="00017FA6" w:rsidRDefault="00017FA6" w:rsidP="00A830B2">
      <w:pPr>
        <w:ind w:left="0"/>
        <w:rPr>
          <w:lang w:val="nl"/>
        </w:rPr>
      </w:pPr>
    </w:p>
    <w:p w14:paraId="3941DA17" w14:textId="051EF22E" w:rsidR="00A830B2" w:rsidRDefault="00A830B2" w:rsidP="00A830B2">
      <w:pPr>
        <w:pStyle w:val="Kop2"/>
        <w:tabs>
          <w:tab w:val="clear" w:pos="576"/>
          <w:tab w:val="clear" w:pos="851"/>
          <w:tab w:val="left" w:pos="567"/>
        </w:tabs>
        <w:suppressAutoHyphens/>
        <w:adjustRightInd/>
      </w:pPr>
      <w:bookmarkStart w:id="38" w:name="_Toc265487014"/>
      <w:bookmarkStart w:id="39" w:name="_Toc265487046"/>
      <w:bookmarkStart w:id="40" w:name="_Toc265487078"/>
      <w:bookmarkStart w:id="41" w:name="_Toc265487110"/>
      <w:bookmarkStart w:id="42" w:name="_Toc265487419"/>
      <w:bookmarkStart w:id="43" w:name="_Toc265487015"/>
      <w:bookmarkStart w:id="44" w:name="_Toc265487047"/>
      <w:bookmarkStart w:id="45" w:name="_Toc265487079"/>
      <w:bookmarkStart w:id="46" w:name="_Toc265487111"/>
      <w:bookmarkStart w:id="47" w:name="_Toc265487420"/>
      <w:bookmarkStart w:id="48" w:name="_Toc279761487"/>
      <w:bookmarkStart w:id="49" w:name="_Toc286961771"/>
      <w:bookmarkStart w:id="50" w:name="_Toc230354286"/>
      <w:bookmarkEnd w:id="38"/>
      <w:bookmarkEnd w:id="39"/>
      <w:bookmarkEnd w:id="40"/>
      <w:bookmarkEnd w:id="41"/>
      <w:bookmarkEnd w:id="42"/>
      <w:bookmarkEnd w:id="43"/>
      <w:bookmarkEnd w:id="44"/>
      <w:bookmarkEnd w:id="45"/>
      <w:bookmarkEnd w:id="46"/>
      <w:bookmarkEnd w:id="47"/>
      <w:bookmarkEnd w:id="48"/>
      <w:r>
        <w:t>Fasering van de opdracht</w:t>
      </w:r>
      <w:bookmarkEnd w:id="49"/>
      <w:bookmarkEnd w:id="50"/>
      <w:r w:rsidR="003B225A">
        <w:t xml:space="preserve"> </w:t>
      </w:r>
    </w:p>
    <w:p w14:paraId="27DEEF1C" w14:textId="2581C8D7" w:rsidR="00E47D9B" w:rsidRDefault="007E66C9" w:rsidP="00E47D9B">
      <w:pPr>
        <w:ind w:left="0"/>
        <w:rPr>
          <w:rFonts w:cs="Arial"/>
          <w:color w:val="000000"/>
          <w:szCs w:val="16"/>
          <w:shd w:val="clear" w:color="auto" w:fill="FFFFFF"/>
        </w:rPr>
      </w:pPr>
      <w:r w:rsidRPr="007E66C9">
        <w:rPr>
          <w:rFonts w:cs="Arial"/>
          <w:color w:val="000000"/>
          <w:szCs w:val="16"/>
          <w:shd w:val="clear" w:color="auto" w:fill="FFFFFF"/>
        </w:rPr>
        <w:t>Er is geen gefaseerde overgang van beheer en onderhoud</w:t>
      </w:r>
      <w:r w:rsidR="00B76ABF">
        <w:rPr>
          <w:rFonts w:cs="Arial"/>
          <w:color w:val="000000"/>
          <w:szCs w:val="16"/>
          <w:shd w:val="clear" w:color="auto" w:fill="FFFFFF"/>
        </w:rPr>
        <w:t xml:space="preserve"> gepland</w:t>
      </w:r>
      <w:r w:rsidRPr="007E66C9">
        <w:rPr>
          <w:rFonts w:cs="Arial"/>
          <w:color w:val="000000"/>
          <w:szCs w:val="16"/>
          <w:shd w:val="clear" w:color="auto" w:fill="FFFFFF"/>
        </w:rPr>
        <w:t>. Het gehele beheer en onderhoud gaat per 1</w:t>
      </w:r>
      <w:r w:rsidR="001C0917">
        <w:rPr>
          <w:rFonts w:cs="Arial"/>
          <w:color w:val="000000"/>
          <w:szCs w:val="16"/>
          <w:shd w:val="clear" w:color="auto" w:fill="FFFFFF"/>
        </w:rPr>
        <w:t xml:space="preserve"> </w:t>
      </w:r>
      <w:r w:rsidRPr="007E66C9">
        <w:rPr>
          <w:rFonts w:cs="Arial"/>
          <w:color w:val="000000"/>
          <w:szCs w:val="16"/>
          <w:shd w:val="clear" w:color="auto" w:fill="FFFFFF"/>
        </w:rPr>
        <w:t>april 2031 over van Infraspeed B.V. naar ProRail.  </w:t>
      </w:r>
    </w:p>
    <w:p w14:paraId="0024A082" w14:textId="77777777" w:rsidR="00C65EE7" w:rsidRDefault="00C65EE7" w:rsidP="00E47D9B">
      <w:pPr>
        <w:ind w:left="0"/>
        <w:rPr>
          <w:rFonts w:cs="Arial"/>
          <w:color w:val="000000"/>
          <w:szCs w:val="16"/>
          <w:shd w:val="clear" w:color="auto" w:fill="FFFFFF"/>
        </w:rPr>
      </w:pPr>
    </w:p>
    <w:p w14:paraId="6DFF7D66" w14:textId="12F0240D" w:rsidR="00A84960" w:rsidRPr="00AC3162" w:rsidRDefault="00C65EE7" w:rsidP="003F661E">
      <w:pPr>
        <w:ind w:left="0"/>
        <w:rPr>
          <w:rFonts w:cs="Arial"/>
          <w:color w:val="000000"/>
          <w:szCs w:val="16"/>
          <w:shd w:val="clear" w:color="auto" w:fill="FFFFFF"/>
        </w:rPr>
      </w:pPr>
      <w:r w:rsidRPr="00C65EE7">
        <w:rPr>
          <w:rFonts w:cs="Arial"/>
          <w:color w:val="000000"/>
          <w:szCs w:val="16"/>
          <w:shd w:val="clear" w:color="auto" w:fill="FFFFFF"/>
        </w:rPr>
        <w:t>ProRail is reeds gestart met</w:t>
      </w:r>
      <w:r>
        <w:rPr>
          <w:rFonts w:cs="Arial"/>
          <w:color w:val="000000"/>
          <w:szCs w:val="16"/>
          <w:shd w:val="clear" w:color="auto" w:fill="FFFFFF"/>
        </w:rPr>
        <w:t xml:space="preserve"> de organisatie van de inbeheername van de HSL-zuid. </w:t>
      </w:r>
      <w:r w:rsidR="00D90270">
        <w:rPr>
          <w:rFonts w:cs="Arial"/>
          <w:color w:val="000000"/>
          <w:szCs w:val="16"/>
          <w:shd w:val="clear" w:color="auto" w:fill="FFFFFF"/>
        </w:rPr>
        <w:t xml:space="preserve">Tot aan de gehele inbeheername (1 april 2031) stelt ProRail het veiligheidsdossier op inclusief alle onderliggende bewijsdocumentatie. </w:t>
      </w:r>
      <w:r w:rsidR="008C3F8E">
        <w:rPr>
          <w:rFonts w:cs="Arial"/>
          <w:color w:val="000000"/>
          <w:szCs w:val="16"/>
          <w:shd w:val="clear" w:color="auto" w:fill="FFFFFF"/>
        </w:rPr>
        <w:t>ProRail is voornemens ieder jaar (tot aan april 2031)  een update (stand werk) te maken ten behoeve van de AsBo toetsing.</w:t>
      </w:r>
      <w:r w:rsidR="00B60437">
        <w:rPr>
          <w:rFonts w:cs="Arial"/>
          <w:color w:val="000000"/>
          <w:szCs w:val="16"/>
          <w:shd w:val="clear" w:color="auto" w:fill="FFFFFF"/>
        </w:rPr>
        <w:t xml:space="preserve"> Het veiligheidsdossier groeit daarmee in tijd van concept naar definitief veiligheidsdossier t.b.v. inbeheername HSL-zuid.</w:t>
      </w:r>
    </w:p>
    <w:p w14:paraId="1D50BBB9" w14:textId="77777777" w:rsidR="003C0989" w:rsidRPr="00C65EE7" w:rsidRDefault="003C0989" w:rsidP="003F661E">
      <w:pPr>
        <w:ind w:left="0"/>
        <w:rPr>
          <w:color w:val="0070C0"/>
        </w:rPr>
      </w:pPr>
    </w:p>
    <w:p w14:paraId="3941DA1A" w14:textId="7C12D642" w:rsidR="00A830B2" w:rsidRDefault="00A830B2" w:rsidP="00A830B2">
      <w:pPr>
        <w:pStyle w:val="Kop2"/>
        <w:tabs>
          <w:tab w:val="clear" w:pos="576"/>
          <w:tab w:val="clear" w:pos="851"/>
          <w:tab w:val="left" w:pos="567"/>
        </w:tabs>
        <w:suppressAutoHyphens/>
        <w:adjustRightInd/>
      </w:pPr>
      <w:bookmarkStart w:id="51" w:name="_Toc280691343"/>
      <w:bookmarkStart w:id="52" w:name="_Toc280692330"/>
      <w:bookmarkStart w:id="53" w:name="_Toc286961772"/>
      <w:bookmarkStart w:id="54" w:name="_Toc230354287"/>
      <w:bookmarkStart w:id="55" w:name="_Toc265491718"/>
      <w:bookmarkStart w:id="56" w:name="_Toc279761488"/>
      <w:r>
        <w:t>Doel van fasering en gevraagde producten</w:t>
      </w:r>
      <w:bookmarkEnd w:id="51"/>
      <w:bookmarkEnd w:id="52"/>
      <w:bookmarkEnd w:id="53"/>
      <w:bookmarkEnd w:id="54"/>
      <w:r w:rsidR="003B225A">
        <w:t xml:space="preserve"> </w:t>
      </w:r>
    </w:p>
    <w:p w14:paraId="3941DA1E" w14:textId="23DA8CB8" w:rsidR="00A830B2" w:rsidRPr="00326291" w:rsidRDefault="00326291" w:rsidP="00326291">
      <w:pPr>
        <w:ind w:left="0"/>
        <w:rPr>
          <w:rStyle w:val="normaltextrun"/>
          <w:rFonts w:cs="Arial"/>
          <w:color w:val="000000"/>
          <w:szCs w:val="16"/>
          <w:shd w:val="clear" w:color="auto" w:fill="FFFFFF"/>
        </w:rPr>
      </w:pPr>
      <w:r w:rsidRPr="00326291">
        <w:rPr>
          <w:rStyle w:val="normaltextrun"/>
          <w:rFonts w:cs="Arial"/>
          <w:color w:val="000000"/>
          <w:szCs w:val="16"/>
          <w:shd w:val="clear" w:color="auto" w:fill="FFFFFF"/>
        </w:rPr>
        <w:t>Niet van toepassing</w:t>
      </w:r>
    </w:p>
    <w:p w14:paraId="3941DA1F" w14:textId="77777777" w:rsidR="00A830B2" w:rsidRPr="00E03265" w:rsidRDefault="00A830B2" w:rsidP="00A830B2">
      <w:pPr>
        <w:ind w:left="576"/>
        <w:rPr>
          <w:color w:val="0070C0"/>
        </w:rPr>
      </w:pPr>
    </w:p>
    <w:p w14:paraId="3941DA21" w14:textId="1B367A9A" w:rsidR="00A830B2" w:rsidRDefault="00A830B2" w:rsidP="006715C6">
      <w:pPr>
        <w:pStyle w:val="Kop2"/>
        <w:tabs>
          <w:tab w:val="clear" w:pos="576"/>
          <w:tab w:val="clear" w:pos="851"/>
          <w:tab w:val="left" w:pos="567"/>
        </w:tabs>
        <w:suppressAutoHyphens/>
        <w:adjustRightInd/>
      </w:pPr>
      <w:bookmarkStart w:id="57" w:name="_Toc286961773"/>
      <w:bookmarkStart w:id="58" w:name="_Toc230354288"/>
      <w:r>
        <w:t>Vigerende informatieset en benodigde informatieset</w:t>
      </w:r>
      <w:bookmarkEnd w:id="57"/>
      <w:bookmarkEnd w:id="58"/>
    </w:p>
    <w:bookmarkEnd w:id="55"/>
    <w:bookmarkEnd w:id="56"/>
    <w:p w14:paraId="3941DA22" w14:textId="1DE28825" w:rsidR="00A830B2" w:rsidRDefault="007B6F75" w:rsidP="007B6F75">
      <w:pPr>
        <w:ind w:left="0"/>
      </w:pPr>
      <w:r>
        <w:t>Vigerende informatie</w:t>
      </w:r>
      <w:r w:rsidR="003C0989">
        <w:t xml:space="preserve"> </w:t>
      </w:r>
      <w:r>
        <w:t>set:</w:t>
      </w:r>
    </w:p>
    <w:p w14:paraId="2A739B9B" w14:textId="0B6FE26B" w:rsidR="00E26A21" w:rsidRDefault="00E26A21" w:rsidP="007B6F75">
      <w:pPr>
        <w:ind w:left="0"/>
      </w:pPr>
      <w:r>
        <w:t>Bij publicatie:</w:t>
      </w:r>
    </w:p>
    <w:p w14:paraId="631252D0" w14:textId="69BA3F6F" w:rsidR="007B6F75" w:rsidRDefault="005F3704" w:rsidP="00F93B1B">
      <w:pPr>
        <w:pStyle w:val="Lijstalinea"/>
        <w:numPr>
          <w:ilvl w:val="0"/>
          <w:numId w:val="46"/>
        </w:numPr>
      </w:pPr>
      <w:r>
        <w:t>Veiligheidsmanagementplan</w:t>
      </w:r>
      <w:r w:rsidR="00250A74">
        <w:t xml:space="preserve"> Inbeheername HSL-zuid, versie 1.0</w:t>
      </w:r>
    </w:p>
    <w:p w14:paraId="6D414DB0" w14:textId="77777777" w:rsidR="00E26A21" w:rsidRDefault="00E26A21" w:rsidP="00E26A21">
      <w:pPr>
        <w:ind w:left="360"/>
      </w:pPr>
    </w:p>
    <w:p w14:paraId="6D66077E" w14:textId="45958048" w:rsidR="00E26A21" w:rsidRDefault="00E26A21" w:rsidP="00E26A21">
      <w:pPr>
        <w:ind w:left="0"/>
      </w:pPr>
      <w:r>
        <w:t>Na</w:t>
      </w:r>
      <w:r w:rsidR="004268AF">
        <w:t xml:space="preserve"> </w:t>
      </w:r>
      <w:r>
        <w:t>gunning:</w:t>
      </w:r>
    </w:p>
    <w:p w14:paraId="331EBE1B" w14:textId="225E78FC" w:rsidR="00F20BEE" w:rsidRDefault="00F20BEE" w:rsidP="00F93B1B">
      <w:pPr>
        <w:pStyle w:val="Lijstalinea"/>
        <w:numPr>
          <w:ilvl w:val="0"/>
          <w:numId w:val="46"/>
        </w:numPr>
      </w:pPr>
      <w:r>
        <w:t xml:space="preserve">Projectplan </w:t>
      </w:r>
      <w:r w:rsidR="00C06631">
        <w:t>Inbeheername HSL-zuid</w:t>
      </w:r>
    </w:p>
    <w:p w14:paraId="63B5FCCD" w14:textId="77777777" w:rsidR="007B6F75" w:rsidRDefault="007B6F75" w:rsidP="007B6F75">
      <w:pPr>
        <w:ind w:left="0"/>
      </w:pPr>
    </w:p>
    <w:p w14:paraId="3941DA23" w14:textId="77777777" w:rsidR="00CC227A" w:rsidRDefault="00CC227A">
      <w:pPr>
        <w:overflowPunct/>
        <w:autoSpaceDE/>
        <w:autoSpaceDN/>
        <w:adjustRightInd/>
        <w:spacing w:line="240" w:lineRule="auto"/>
        <w:ind w:left="0"/>
        <w:textAlignment w:val="auto"/>
      </w:pPr>
      <w:r>
        <w:br w:type="page"/>
      </w:r>
    </w:p>
    <w:p w14:paraId="3941DA24" w14:textId="77777777" w:rsidR="00870C16" w:rsidRDefault="00870C16" w:rsidP="006F0ECC">
      <w:pPr>
        <w:pStyle w:val="Kop1"/>
      </w:pPr>
      <w:bookmarkStart w:id="59" w:name="_Toc230354289"/>
      <w:r>
        <w:lastRenderedPageBreak/>
        <w:t>Algemene eisen t.a.v. de uit te voeren opdracht</w:t>
      </w:r>
      <w:bookmarkEnd w:id="59"/>
      <w:r>
        <w:t xml:space="preserve"> </w:t>
      </w:r>
    </w:p>
    <w:p w14:paraId="3941DA25" w14:textId="3AD4189B" w:rsidR="00870C16" w:rsidRDefault="00DF7D43" w:rsidP="00870C16">
      <w:pPr>
        <w:pStyle w:val="Kop2"/>
      </w:pPr>
      <w:bookmarkStart w:id="60" w:name="_Toc299705412"/>
      <w:bookmarkStart w:id="61" w:name="_Toc230354290"/>
      <w:r>
        <w:t>Algemeen/ d</w:t>
      </w:r>
      <w:r w:rsidR="00870C16">
        <w:t>ocument / rapportage</w:t>
      </w:r>
      <w:bookmarkEnd w:id="60"/>
      <w:bookmarkEnd w:id="61"/>
    </w:p>
    <w:p w14:paraId="4D1DFA26" w14:textId="2D3DD2CA" w:rsidR="000F1AE4" w:rsidRPr="000F1AE4" w:rsidRDefault="000F1AE4" w:rsidP="000F1AE4">
      <w:pPr>
        <w:pStyle w:val="Lijstalinea"/>
        <w:numPr>
          <w:ilvl w:val="0"/>
          <w:numId w:val="35"/>
        </w:numPr>
      </w:pPr>
      <w:r w:rsidRPr="000F1AE4">
        <w:t xml:space="preserve">Tenzij in specifieke werkpakketten specifieke eisen zijn gesteld met betrekking tot de wijze van aanlevering, dienen de producten die in deze Overeenkomst worden benoemd als ‘te leveren’ elektronisch in een voor MS Office te lezen en te wijzigen bestandsvorm te worden aangeleverd. </w:t>
      </w:r>
    </w:p>
    <w:p w14:paraId="1212510F" w14:textId="1FC0F9E6" w:rsidR="000F1AE4" w:rsidRPr="000F1AE4" w:rsidRDefault="000F1AE4" w:rsidP="000F1AE4">
      <w:pPr>
        <w:pStyle w:val="Lijstalinea"/>
        <w:numPr>
          <w:ilvl w:val="0"/>
          <w:numId w:val="35"/>
        </w:numPr>
      </w:pPr>
      <w:r w:rsidRPr="000F1AE4">
        <w:t xml:space="preserve">Producten dienen digitaal te worden aangeleverd, tenzij anders vermeld. </w:t>
      </w:r>
    </w:p>
    <w:p w14:paraId="63BC6A57" w14:textId="4CC088C4" w:rsidR="000F1AE4" w:rsidRPr="000F1AE4" w:rsidRDefault="000F1AE4" w:rsidP="000F1AE4">
      <w:pPr>
        <w:pStyle w:val="Lijstalinea"/>
        <w:numPr>
          <w:ilvl w:val="0"/>
          <w:numId w:val="35"/>
        </w:numPr>
      </w:pPr>
      <w:r w:rsidRPr="000F1AE4">
        <w:t xml:space="preserve">Opdrachtnemer dient op verzoek van ProRail kopieën van reeds geleverde documenten te leveren. </w:t>
      </w:r>
    </w:p>
    <w:p w14:paraId="3941DA27" w14:textId="137C2706" w:rsidR="00870C16" w:rsidRDefault="00870C16" w:rsidP="00F20BEE">
      <w:pPr>
        <w:ind w:left="0"/>
      </w:pPr>
    </w:p>
    <w:p w14:paraId="3941DA2E" w14:textId="77777777" w:rsidR="00870C16" w:rsidRDefault="00870C16" w:rsidP="00870C16"/>
    <w:p w14:paraId="3941DA2F" w14:textId="77777777" w:rsidR="001D673D" w:rsidRDefault="001D673D" w:rsidP="001D673D">
      <w:pPr>
        <w:pStyle w:val="Kop2"/>
      </w:pPr>
      <w:bookmarkStart w:id="62" w:name="_Toc230354291"/>
      <w:r>
        <w:t>Afhandelen van wijzigingen</w:t>
      </w:r>
      <w:bookmarkEnd w:id="62"/>
    </w:p>
    <w:p w14:paraId="3941DA30" w14:textId="77777777" w:rsidR="001D673D" w:rsidRDefault="001D673D" w:rsidP="001D673D">
      <w:pPr>
        <w:pStyle w:val="Lijstalinea"/>
        <w:numPr>
          <w:ilvl w:val="0"/>
          <w:numId w:val="35"/>
        </w:numPr>
        <w:rPr>
          <w:szCs w:val="16"/>
        </w:rPr>
      </w:pPr>
      <w:r>
        <w:rPr>
          <w:szCs w:val="16"/>
        </w:rPr>
        <w:t xml:space="preserve">Opdrachtnemer dient wijzigingsvoorstellen af te handelen. </w:t>
      </w:r>
    </w:p>
    <w:p w14:paraId="3941DA31" w14:textId="44AF25D7" w:rsidR="00A54B0D" w:rsidRDefault="00A54B0D" w:rsidP="00A54B0D">
      <w:pPr>
        <w:pStyle w:val="Lijstalinea"/>
        <w:numPr>
          <w:ilvl w:val="0"/>
          <w:numId w:val="35"/>
        </w:numPr>
      </w:pPr>
      <w:r>
        <w:t xml:space="preserve">Wijzigingen dienen te zijn opgesteld conform het format in appendix – Format </w:t>
      </w:r>
      <w:r w:rsidR="00DF7D43">
        <w:t xml:space="preserve">verzoek tot </w:t>
      </w:r>
      <w:r>
        <w:t xml:space="preserve">wijziging. </w:t>
      </w:r>
    </w:p>
    <w:p w14:paraId="3941DA32" w14:textId="77777777" w:rsidR="001D673D" w:rsidRPr="001E5212" w:rsidRDefault="001D673D" w:rsidP="001D673D">
      <w:pPr>
        <w:pStyle w:val="Lijstalinea"/>
        <w:numPr>
          <w:ilvl w:val="0"/>
          <w:numId w:val="35"/>
        </w:numPr>
        <w:rPr>
          <w:szCs w:val="16"/>
        </w:rPr>
      </w:pPr>
      <w:r>
        <w:t>Wijzigingen van de Overeenkomst dienen minimaal te zijn gekoppeld aan de werkpakketten en de wijzigingen op de werkpakketten die het betreft.</w:t>
      </w:r>
    </w:p>
    <w:p w14:paraId="3941DA33" w14:textId="77777777" w:rsidR="001D673D" w:rsidRPr="001D673D" w:rsidRDefault="001D673D" w:rsidP="001D673D">
      <w:pPr>
        <w:pStyle w:val="Lijstalinea"/>
        <w:numPr>
          <w:ilvl w:val="0"/>
          <w:numId w:val="35"/>
        </w:numPr>
        <w:rPr>
          <w:szCs w:val="16"/>
        </w:rPr>
      </w:pPr>
      <w:r>
        <w:t>Wijzigingen die prijsconsequenties hebben dienen vergezeld te gaan van een begroting conform het model begroting zoals opgenomen in de Aanbieding en dient te voldoen aan de eisen die aan deze begroting in de Aanbieding zijn gesteld.</w:t>
      </w:r>
    </w:p>
    <w:p w14:paraId="3941DA34" w14:textId="77777777" w:rsidR="00870C16" w:rsidRDefault="00870C16" w:rsidP="00870C16">
      <w:pPr>
        <w:ind w:left="0"/>
      </w:pPr>
    </w:p>
    <w:p w14:paraId="3941DA35" w14:textId="77777777" w:rsidR="00C7126D" w:rsidRDefault="00C7126D" w:rsidP="00C7126D">
      <w:pPr>
        <w:pStyle w:val="Kop2"/>
      </w:pPr>
      <w:bookmarkStart w:id="63" w:name="_Toc299705411"/>
      <w:bookmarkStart w:id="64" w:name="_Toc230354292"/>
      <w:r>
        <w:t>Organisatiemanagement</w:t>
      </w:r>
      <w:bookmarkEnd w:id="63"/>
      <w:bookmarkEnd w:id="64"/>
      <w:r>
        <w:t xml:space="preserve"> </w:t>
      </w:r>
    </w:p>
    <w:p w14:paraId="3941DA36" w14:textId="77777777" w:rsidR="00C7126D" w:rsidRDefault="00C7126D" w:rsidP="00C7126D">
      <w:pPr>
        <w:numPr>
          <w:ilvl w:val="0"/>
          <w:numId w:val="43"/>
        </w:numPr>
      </w:pPr>
      <w:r>
        <w:t xml:space="preserve">Opdrachtnemer dient er voor zorg te dragen dat </w:t>
      </w:r>
      <w:r w:rsidR="001D673D">
        <w:t xml:space="preserve">de contactpersoon </w:t>
      </w:r>
      <w:r>
        <w:t>gedurende werktijden bereikbaar zijn.</w:t>
      </w:r>
    </w:p>
    <w:p w14:paraId="3941DA37" w14:textId="77777777" w:rsidR="00C7126D" w:rsidRDefault="00C7126D" w:rsidP="00C7126D">
      <w:pPr>
        <w:numPr>
          <w:ilvl w:val="0"/>
          <w:numId w:val="43"/>
        </w:numPr>
        <w:overflowPunct/>
        <w:autoSpaceDE/>
        <w:autoSpaceDN/>
        <w:adjustRightInd/>
        <w:spacing w:line="240" w:lineRule="atLeast"/>
        <w:textAlignment w:val="auto"/>
      </w:pPr>
      <w:r>
        <w:t xml:space="preserve">De opdrachtnemer dient voor alle werkpakketten één en dezelfde contactpersoon (projectleider) aan te stellen. </w:t>
      </w:r>
    </w:p>
    <w:p w14:paraId="3941DA38" w14:textId="77777777" w:rsidR="00C7126D" w:rsidRDefault="00C7126D" w:rsidP="00C7126D">
      <w:pPr>
        <w:numPr>
          <w:ilvl w:val="0"/>
          <w:numId w:val="43"/>
        </w:numPr>
        <w:overflowPunct/>
        <w:autoSpaceDE/>
        <w:autoSpaceDN/>
        <w:adjustRightInd/>
        <w:spacing w:line="240" w:lineRule="atLeast"/>
        <w:textAlignment w:val="auto"/>
      </w:pPr>
      <w:r>
        <w:t xml:space="preserve">Opdrachtnemer dient </w:t>
      </w:r>
      <w:r w:rsidR="007D34AA">
        <w:t xml:space="preserve">op verzoek van ProRail </w:t>
      </w:r>
      <w:r>
        <w:t>een Organisatieoverzicht te verstrekken gekoppeld aan de WBS</w:t>
      </w:r>
      <w:r w:rsidR="007D34AA">
        <w:t xml:space="preserve"> van medewerkers die betrokken zijn bij de uitvoering van de Overeenkomst.</w:t>
      </w:r>
    </w:p>
    <w:p w14:paraId="5D179F77" w14:textId="23815CC0" w:rsidR="000009AD" w:rsidRDefault="007D34AA" w:rsidP="000009AD">
      <w:pPr>
        <w:numPr>
          <w:ilvl w:val="0"/>
          <w:numId w:val="43"/>
        </w:numPr>
        <w:overflowPunct/>
        <w:autoSpaceDE/>
        <w:autoSpaceDN/>
        <w:adjustRightInd/>
        <w:spacing w:line="240" w:lineRule="atLeast"/>
        <w:textAlignment w:val="auto"/>
      </w:pPr>
      <w:r>
        <w:t>Het organisatieschema dient op verz</w:t>
      </w:r>
      <w:r w:rsidR="00C7126D">
        <w:t>oek van ProRail, CV`s van de betrokken medewerkers te bevatten.</w:t>
      </w:r>
    </w:p>
    <w:p w14:paraId="286DF9DA" w14:textId="58328068" w:rsidR="006A401C" w:rsidRDefault="000009AD" w:rsidP="006A401C">
      <w:pPr>
        <w:numPr>
          <w:ilvl w:val="0"/>
          <w:numId w:val="43"/>
        </w:numPr>
        <w:overflowPunct/>
        <w:autoSpaceDE/>
        <w:autoSpaceDN/>
        <w:adjustRightInd/>
        <w:spacing w:line="240" w:lineRule="atLeast"/>
        <w:textAlignment w:val="auto"/>
      </w:pPr>
      <w:r w:rsidRPr="000009AD">
        <w:t xml:space="preserve">Opdrachtnemer dient zijn organisatie zodanig vorm te geven dat alle processen met voldoende onafhankelijkheid kunnen worden uitgevoerd. </w:t>
      </w:r>
    </w:p>
    <w:p w14:paraId="1BD9D01F" w14:textId="77777777" w:rsidR="00597A23" w:rsidRPr="000009AD" w:rsidRDefault="00597A23" w:rsidP="00597A23">
      <w:pPr>
        <w:overflowPunct/>
        <w:autoSpaceDE/>
        <w:autoSpaceDN/>
        <w:adjustRightInd/>
        <w:spacing w:line="240" w:lineRule="atLeast"/>
        <w:ind w:left="1211"/>
        <w:textAlignment w:val="auto"/>
      </w:pPr>
    </w:p>
    <w:p w14:paraId="7E2DFB92" w14:textId="62558233" w:rsidR="00706103" w:rsidRDefault="00706103" w:rsidP="00D857DB">
      <w:pPr>
        <w:pStyle w:val="Kop2"/>
      </w:pPr>
      <w:bookmarkStart w:id="65" w:name="_Toc230354293"/>
      <w:r>
        <w:t>O</w:t>
      </w:r>
      <w:r w:rsidR="00D857DB">
        <w:t>fferteproces en eisen aan de aanbiedingen</w:t>
      </w:r>
    </w:p>
    <w:p w14:paraId="773202CF" w14:textId="35C358DF" w:rsidR="00D857DB" w:rsidRDefault="00D857DB" w:rsidP="00D857DB">
      <w:r>
        <w:t xml:space="preserve">ProRail zal als onderdeel van deze Raamovereenkomst deelopdrachten uitvragen. </w:t>
      </w:r>
      <w:r w:rsidR="00E0125F">
        <w:t>In de uitvraag zal ProRail doel, scope</w:t>
      </w:r>
      <w:r w:rsidR="00CB36F9">
        <w:t xml:space="preserve"> en werkzaamheden i.r.t de werkpakketten in Annex 2 benoemen, inclusief eventuele andere bijzonderheden welke gedurende de looptijd van de Raamovereenkomst zijn opgetreden. </w:t>
      </w:r>
      <w:r w:rsidR="00843E9D">
        <w:t xml:space="preserve">Ook zal ProRail waar relevant aanvullende informatie, zoals bijvoorbeeld het geactualiseerde veiligheidsdossier, aanleveren. </w:t>
      </w:r>
    </w:p>
    <w:p w14:paraId="348D49C8" w14:textId="77777777" w:rsidR="00CB36F9" w:rsidRDefault="00CB36F9" w:rsidP="00D857DB"/>
    <w:p w14:paraId="219E47FA" w14:textId="5D409124" w:rsidR="00CB36F9" w:rsidRDefault="00CB36F9" w:rsidP="00D857DB">
      <w:r>
        <w:t>Vervolgens stelt Opdrachtnemer binnen 2 weken na het ontvangen van de uitvraag een offerte op</w:t>
      </w:r>
      <w:r w:rsidR="008B3A7F">
        <w:t>, welke ten minste de volgende zaken bevat:</w:t>
      </w:r>
    </w:p>
    <w:p w14:paraId="722EA2DC" w14:textId="77777777" w:rsidR="00A77F0D" w:rsidRDefault="00A77F0D" w:rsidP="00D857DB"/>
    <w:p w14:paraId="01C76F66" w14:textId="04387FDC" w:rsidR="00CB36F9" w:rsidRDefault="008B3A7F" w:rsidP="008B3A7F">
      <w:pPr>
        <w:pStyle w:val="Lijstalinea"/>
        <w:numPr>
          <w:ilvl w:val="0"/>
          <w:numId w:val="51"/>
        </w:numPr>
      </w:pPr>
      <w:r>
        <w:t xml:space="preserve">Een nadere detaillering van de beschrijving van de opdracht, met daarin de benodigde processtappen </w:t>
      </w:r>
      <w:r w:rsidR="00843E9D">
        <w:t>en bijzonderheden</w:t>
      </w:r>
    </w:p>
    <w:p w14:paraId="16E7AB03" w14:textId="0A3939B0" w:rsidR="00843E9D" w:rsidRDefault="00843E9D" w:rsidP="008B3A7F">
      <w:pPr>
        <w:pStyle w:val="Lijstalinea"/>
        <w:numPr>
          <w:ilvl w:val="0"/>
          <w:numId w:val="51"/>
        </w:numPr>
      </w:pPr>
      <w:r>
        <w:t>Planning, inclusief overleggen en reviewmomenten</w:t>
      </w:r>
    </w:p>
    <w:p w14:paraId="2713DDF6" w14:textId="5D10A67A" w:rsidR="00843E9D" w:rsidRDefault="00843E9D" w:rsidP="008B3A7F">
      <w:pPr>
        <w:pStyle w:val="Lijstalinea"/>
        <w:numPr>
          <w:ilvl w:val="0"/>
          <w:numId w:val="51"/>
        </w:numPr>
      </w:pPr>
      <w:r>
        <w:t>Risico’s en kansen</w:t>
      </w:r>
    </w:p>
    <w:p w14:paraId="2F31B14C" w14:textId="0DEDF684" w:rsidR="00843E9D" w:rsidRDefault="00843E9D" w:rsidP="008B3A7F">
      <w:pPr>
        <w:pStyle w:val="Lijstalinea"/>
        <w:numPr>
          <w:ilvl w:val="0"/>
          <w:numId w:val="51"/>
        </w:numPr>
      </w:pPr>
      <w:r>
        <w:t>Kostencalculatie conform de Aanbieding</w:t>
      </w:r>
    </w:p>
    <w:p w14:paraId="79441A3C" w14:textId="77777777" w:rsidR="00843E9D" w:rsidRDefault="00843E9D" w:rsidP="00A77F0D"/>
    <w:p w14:paraId="44292FFD" w14:textId="4FF2A0D7" w:rsidR="00A77F0D" w:rsidRPr="00D857DB" w:rsidRDefault="00A77F0D" w:rsidP="00C53258">
      <w:r>
        <w:t xml:space="preserve">Opdrachtnemer dient zijn aanbieding via e-mail in bij de persoon die de uitvraag heeft verstuurd met, indien relevant, een kopie aan de beheerder van de Raamovereenkomst. Opdrachtnemer maakt daarbij gebruik van de uurtarieven en opslagen die hij bij het tot stand komen van de Raamovereenkomst heeft aangeboden (inclusief eventuele indexatie). </w:t>
      </w:r>
    </w:p>
    <w:p w14:paraId="4A44B673" w14:textId="77777777" w:rsidR="006A401C" w:rsidRDefault="006A401C" w:rsidP="00C53258">
      <w:pPr>
        <w:pStyle w:val="Kop1"/>
        <w:numPr>
          <w:ilvl w:val="0"/>
          <w:numId w:val="0"/>
        </w:numPr>
        <w:ind w:left="567"/>
      </w:pPr>
    </w:p>
    <w:p w14:paraId="3941DA3C" w14:textId="414D3706" w:rsidR="0023313A" w:rsidRDefault="0023313A" w:rsidP="0023313A">
      <w:pPr>
        <w:pStyle w:val="Kop1"/>
        <w:ind w:left="567" w:hanging="567"/>
      </w:pPr>
      <w:r>
        <w:t xml:space="preserve">Annex 1 - Werkpakketten m.b.t. het beheersen van de </w:t>
      </w:r>
      <w:r w:rsidR="006550F6">
        <w:t>o</w:t>
      </w:r>
      <w:r>
        <w:t>pdracht</w:t>
      </w:r>
      <w:bookmarkEnd w:id="65"/>
      <w:r w:rsidR="00576886">
        <w:t xml:space="preserve">  </w:t>
      </w:r>
    </w:p>
    <w:p w14:paraId="3941DA3D" w14:textId="77777777" w:rsidR="0023313A" w:rsidRDefault="0023313A" w:rsidP="0023313A">
      <w:pPr>
        <w:ind w:left="567"/>
      </w:pPr>
      <w:r>
        <w:t>De door de Opdrachtnemer uit te voeren verplichtingen</w:t>
      </w:r>
      <w:r w:rsidR="00576886">
        <w:t xml:space="preserve">  </w:t>
      </w:r>
      <w:r>
        <w:t>met betrekking tot het beheersen van de opdracht staan vermeld in annex 1</w:t>
      </w:r>
      <w:r w:rsidR="00576886">
        <w:t xml:space="preserve">  </w:t>
      </w:r>
      <w:r>
        <w:t xml:space="preserve">– Vraagspecificatie overeenkomst adviseurs – Beheersen van de </w:t>
      </w:r>
      <w:r w:rsidR="006550F6">
        <w:t>o</w:t>
      </w:r>
      <w:r>
        <w:t>pdracht</w:t>
      </w:r>
      <w:r w:rsidR="00060BC4">
        <w:t>.</w:t>
      </w:r>
    </w:p>
    <w:p w14:paraId="3941DA3E" w14:textId="77777777" w:rsidR="00C7126D" w:rsidRDefault="00C7126D" w:rsidP="00870C16">
      <w:pPr>
        <w:ind w:left="0"/>
      </w:pPr>
    </w:p>
    <w:p w14:paraId="3941DA3F" w14:textId="77777777" w:rsidR="006F0ECC" w:rsidRDefault="0023313A" w:rsidP="006F0ECC">
      <w:pPr>
        <w:pStyle w:val="Kop1"/>
      </w:pPr>
      <w:bookmarkStart w:id="66" w:name="_Toc230354294"/>
      <w:r>
        <w:t xml:space="preserve">Annex 2 - </w:t>
      </w:r>
      <w:r w:rsidR="00F81D77">
        <w:t>Werkpa</w:t>
      </w:r>
      <w:r w:rsidR="00CC227A">
        <w:t>k</w:t>
      </w:r>
      <w:r w:rsidR="00F81D77">
        <w:t xml:space="preserve">ketten </w:t>
      </w:r>
      <w:r w:rsidR="00576886">
        <w:t xml:space="preserve">m.b.t. het </w:t>
      </w:r>
      <w:r>
        <w:t>realiseren</w:t>
      </w:r>
      <w:r w:rsidR="00060BC4">
        <w:t xml:space="preserve"> </w:t>
      </w:r>
      <w:r w:rsidR="00576886">
        <w:t xml:space="preserve">van de </w:t>
      </w:r>
      <w:r>
        <w:t>opdracht</w:t>
      </w:r>
      <w:bookmarkEnd w:id="66"/>
    </w:p>
    <w:p w14:paraId="3941DA40" w14:textId="77777777" w:rsidR="00D934A5" w:rsidRPr="00D934A5" w:rsidRDefault="00F81D77" w:rsidP="001D673D">
      <w:pPr>
        <w:ind w:left="567"/>
      </w:pPr>
      <w:r>
        <w:t xml:space="preserve">De door de Opdrachtnemer uit te voeren </w:t>
      </w:r>
      <w:r w:rsidR="00CC227A">
        <w:t>ve</w:t>
      </w:r>
      <w:r w:rsidR="0023313A">
        <w:t xml:space="preserve">rplichtingen met betrekking tot het realiseren van de opdracht staan </w:t>
      </w:r>
      <w:r w:rsidR="00576886">
        <w:t xml:space="preserve">  </w:t>
      </w:r>
      <w:r>
        <w:t xml:space="preserve">vermeld in </w:t>
      </w:r>
      <w:r w:rsidR="0023313A">
        <w:t xml:space="preserve">annex </w:t>
      </w:r>
      <w:r w:rsidR="00576886">
        <w:t>2</w:t>
      </w:r>
      <w:r w:rsidR="006067D6">
        <w:t xml:space="preserve"> –</w:t>
      </w:r>
      <w:r>
        <w:t xml:space="preserve"> </w:t>
      </w:r>
      <w:r w:rsidR="006067D6">
        <w:t xml:space="preserve">Vraagspecificatie overeenkomst adviseurs – </w:t>
      </w:r>
      <w:r w:rsidR="00576886">
        <w:t>R</w:t>
      </w:r>
      <w:r w:rsidR="006067D6">
        <w:t xml:space="preserve">ealiseren </w:t>
      </w:r>
      <w:r w:rsidR="00576886">
        <w:t xml:space="preserve">van de </w:t>
      </w:r>
      <w:r w:rsidR="006067D6">
        <w:t xml:space="preserve">opdracht. </w:t>
      </w:r>
      <w:r>
        <w:t xml:space="preserve"> </w:t>
      </w:r>
    </w:p>
    <w:sectPr w:rsidR="00D934A5" w:rsidRPr="00D934A5" w:rsidSect="00C253C8">
      <w:headerReference w:type="default" r:id="rId14"/>
      <w:footerReference w:type="even" r:id="rId15"/>
      <w:footerReference w:type="default" r:id="rId16"/>
      <w:headerReference w:type="first" r:id="rId17"/>
      <w:footerReference w:type="first" r:id="rId18"/>
      <w:pgSz w:w="11907" w:h="16840" w:code="9"/>
      <w:pgMar w:top="1701" w:right="992" w:bottom="2268" w:left="1871" w:header="624" w:footer="907" w:gutter="0"/>
      <w:paperSrc w:first="7" w:other="7"/>
      <w:cols w:space="708"/>
      <w:titlePg/>
      <w:docGrid w:linePitch="2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33A485" w14:textId="77777777" w:rsidR="004D09A1" w:rsidRDefault="004D09A1">
      <w:pPr>
        <w:spacing w:line="240" w:lineRule="auto"/>
      </w:pPr>
      <w:r>
        <w:separator/>
      </w:r>
    </w:p>
  </w:endnote>
  <w:endnote w:type="continuationSeparator" w:id="0">
    <w:p w14:paraId="03F0DBCA" w14:textId="77777777" w:rsidR="004D09A1" w:rsidRDefault="004D09A1">
      <w:pPr>
        <w:spacing w:line="240" w:lineRule="auto"/>
      </w:pPr>
      <w:r>
        <w:continuationSeparator/>
      </w:r>
    </w:p>
  </w:endnote>
  <w:endnote w:type="continuationNotice" w:id="1">
    <w:p w14:paraId="2BE01804" w14:textId="77777777" w:rsidR="004D09A1" w:rsidRDefault="004D09A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wift-Light">
    <w:charset w:val="00"/>
    <w:family w:val="auto"/>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V&amp;W Syntax (Adobe)">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1DA49" w14:textId="77777777" w:rsidR="00A54B0D" w:rsidRDefault="00A54B0D">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37</w:t>
    </w:r>
    <w:r>
      <w:rPr>
        <w:rStyle w:val="Paginanummer"/>
      </w:rPr>
      <w:fldChar w:fldCharType="end"/>
    </w:r>
  </w:p>
  <w:p w14:paraId="3941DA4A" w14:textId="77777777" w:rsidR="00A54B0D" w:rsidRDefault="00A54B0D">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1DA4B" w14:textId="77777777" w:rsidR="00A54B0D" w:rsidRDefault="00A54B0D" w:rsidP="003928B9">
    <w:pPr>
      <w:pStyle w:val="Voettekst"/>
      <w:framePr w:w="2091" w:wrap="around" w:vAnchor="text" w:hAnchor="page" w:x="8604" w:y="-18"/>
      <w:ind w:left="0"/>
      <w:jc w:val="right"/>
      <w:rPr>
        <w:rStyle w:val="Paginanummer"/>
        <w:sz w:val="16"/>
      </w:rPr>
    </w:pPr>
    <w:r>
      <w:rPr>
        <w:rStyle w:val="Paginanummer"/>
        <w:sz w:val="16"/>
      </w:rPr>
      <w:t xml:space="preserve">Pagina </w:t>
    </w:r>
    <w:r>
      <w:rPr>
        <w:rStyle w:val="Paginanummer"/>
        <w:sz w:val="16"/>
      </w:rPr>
      <w:fldChar w:fldCharType="begin"/>
    </w:r>
    <w:r>
      <w:rPr>
        <w:rStyle w:val="Paginanummer"/>
        <w:sz w:val="16"/>
      </w:rPr>
      <w:instrText xml:space="preserve"> PAGE </w:instrText>
    </w:r>
    <w:r>
      <w:rPr>
        <w:rStyle w:val="Paginanummer"/>
        <w:sz w:val="16"/>
      </w:rPr>
      <w:fldChar w:fldCharType="separate"/>
    </w:r>
    <w:r w:rsidR="000D6689">
      <w:rPr>
        <w:rStyle w:val="Paginanummer"/>
        <w:noProof/>
        <w:sz w:val="16"/>
      </w:rPr>
      <w:t>4</w:t>
    </w:r>
    <w:r>
      <w:rPr>
        <w:rStyle w:val="Paginanummer"/>
        <w:sz w:val="16"/>
      </w:rPr>
      <w:fldChar w:fldCharType="end"/>
    </w:r>
    <w:r>
      <w:rPr>
        <w:rStyle w:val="Paginanummer"/>
        <w:sz w:val="16"/>
      </w:rPr>
      <w:t xml:space="preserve"> van </w:t>
    </w:r>
    <w:r>
      <w:rPr>
        <w:rStyle w:val="Paginanummer"/>
        <w:sz w:val="16"/>
      </w:rPr>
      <w:fldChar w:fldCharType="begin"/>
    </w:r>
    <w:r>
      <w:rPr>
        <w:rStyle w:val="Paginanummer"/>
        <w:sz w:val="16"/>
      </w:rPr>
      <w:instrText xml:space="preserve"> NUMPAGES </w:instrText>
    </w:r>
    <w:r>
      <w:rPr>
        <w:rStyle w:val="Paginanummer"/>
        <w:sz w:val="16"/>
      </w:rPr>
      <w:fldChar w:fldCharType="separate"/>
    </w:r>
    <w:r w:rsidR="000D6689">
      <w:rPr>
        <w:rStyle w:val="Paginanummer"/>
        <w:noProof/>
        <w:sz w:val="16"/>
      </w:rPr>
      <w:t>6</w:t>
    </w:r>
    <w:r>
      <w:rPr>
        <w:rStyle w:val="Paginanummer"/>
        <w:sz w:val="16"/>
      </w:rPr>
      <w:fldChar w:fldCharType="end"/>
    </w:r>
  </w:p>
  <w:p w14:paraId="3941DA4C" w14:textId="56B07DA5" w:rsidR="00A54B0D" w:rsidRDefault="000D6689">
    <w:pPr>
      <w:pStyle w:val="Voettekst"/>
      <w:spacing w:line="180" w:lineRule="exact"/>
      <w:ind w:left="0" w:right="357"/>
      <w:rPr>
        <w:sz w:val="14"/>
      </w:rPr>
    </w:pPr>
    <w:r>
      <w:rPr>
        <w:sz w:val="14"/>
      </w:rPr>
      <w:t>Versie:   003.1</w:t>
    </w:r>
  </w:p>
  <w:p w14:paraId="3941DA4D" w14:textId="77777777" w:rsidR="00A54B0D" w:rsidRDefault="00A54B0D">
    <w:pPr>
      <w:pStyle w:val="Voettekst"/>
      <w:spacing w:line="180" w:lineRule="exact"/>
      <w:ind w:left="0" w:right="357"/>
      <w:rPr>
        <w:sz w:val="14"/>
      </w:rPr>
    </w:pPr>
    <w:r>
      <w:rPr>
        <w:sz w:val="14"/>
      </w:rPr>
      <w:t>Status:  definitief</w:t>
    </w:r>
  </w:p>
  <w:p w14:paraId="3941DA4E" w14:textId="6B698397" w:rsidR="00A54B0D" w:rsidRDefault="00A54B0D">
    <w:pPr>
      <w:pStyle w:val="Voettekst"/>
      <w:spacing w:line="180" w:lineRule="exact"/>
      <w:ind w:left="0" w:right="357"/>
    </w:pPr>
    <w:r>
      <w:rPr>
        <w:sz w:val="14"/>
      </w:rPr>
      <w:t xml:space="preserve">Datum:  </w:t>
    </w:r>
    <w:r w:rsidR="000D6689">
      <w:rPr>
        <w:sz w:val="14"/>
      </w:rPr>
      <w:t>15-02-2017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1DA50" w14:textId="77777777" w:rsidR="00A54B0D" w:rsidRDefault="00A54B0D">
    <w:pPr>
      <w:pStyle w:val="Voettekst"/>
      <w:spacing w:line="46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34F1A4" w14:textId="77777777" w:rsidR="004D09A1" w:rsidRDefault="004D09A1">
      <w:pPr>
        <w:spacing w:line="240" w:lineRule="auto"/>
      </w:pPr>
      <w:r>
        <w:separator/>
      </w:r>
    </w:p>
  </w:footnote>
  <w:footnote w:type="continuationSeparator" w:id="0">
    <w:p w14:paraId="33AFCB95" w14:textId="77777777" w:rsidR="004D09A1" w:rsidRDefault="004D09A1">
      <w:pPr>
        <w:spacing w:line="240" w:lineRule="auto"/>
      </w:pPr>
      <w:r>
        <w:continuationSeparator/>
      </w:r>
    </w:p>
  </w:footnote>
  <w:footnote w:type="continuationNotice" w:id="1">
    <w:p w14:paraId="01398708" w14:textId="77777777" w:rsidR="004D09A1" w:rsidRDefault="004D09A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1DA47" w14:textId="77777777" w:rsidR="00A54B0D" w:rsidRDefault="00A54B0D">
    <w:pPr>
      <w:pStyle w:val="Koptekst"/>
      <w:spacing w:line="1100" w:lineRule="exact"/>
      <w:ind w:left="-567"/>
      <w:rPr>
        <w:b/>
        <w:sz w:val="14"/>
      </w:rPr>
    </w:pPr>
    <w:r>
      <w:rPr>
        <w:noProof/>
      </w:rPr>
      <mc:AlternateContent>
        <mc:Choice Requires="wps">
          <w:drawing>
            <wp:anchor distT="0" distB="0" distL="114300" distR="114300" simplePos="0" relativeHeight="251658240" behindDoc="0" locked="0" layoutInCell="1" allowOverlap="1" wp14:anchorId="3941DA51" wp14:editId="3941DA52">
              <wp:simplePos x="0" y="0"/>
              <wp:positionH relativeFrom="column">
                <wp:posOffset>3657600</wp:posOffset>
              </wp:positionH>
              <wp:positionV relativeFrom="paragraph">
                <wp:posOffset>64135</wp:posOffset>
              </wp:positionV>
              <wp:extent cx="2544445" cy="457200"/>
              <wp:effectExtent l="0" t="0" r="0" b="254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4445"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type="none" w="med" len="sm"/>
                          </a14:hiddenLine>
                        </a:ext>
                      </a:extLst>
                    </wps:spPr>
                    <wps:txbx>
                      <w:txbxContent>
                        <w:p w14:paraId="3941DA55" w14:textId="77777777" w:rsidR="00A54B0D" w:rsidRDefault="00A54B0D" w:rsidP="00577101">
                          <w:pPr>
                            <w:spacing w:line="220" w:lineRule="exact"/>
                            <w:rPr>
                              <w:b/>
                              <w:bCs/>
                              <w:sz w:val="14"/>
                              <w:lang w:val="nl"/>
                            </w:rPr>
                          </w:pPr>
                          <w:r>
                            <w:rPr>
                              <w:b/>
                              <w:bCs/>
                              <w:sz w:val="14"/>
                              <w:lang w:val="nl"/>
                            </w:rPr>
                            <w:t xml:space="preserve">Vraagspecificatie – Opdrachtomschrijving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41DA51" id="_x0000_t202" coordsize="21600,21600" o:spt="202" path="m,l,21600r21600,l21600,xe">
              <v:stroke joinstyle="miter"/>
              <v:path gradientshapeok="t" o:connecttype="rect"/>
            </v:shapetype>
            <v:shape id="Text Box 1" o:spid="_x0000_s1026" type="#_x0000_t202" style="position:absolute;left:0;text-align:left;margin-left:4in;margin-top:5.05pt;width:200.3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" filled="f" stroked="f" strokeweight=".5pt">
              <v:stroke endarrowlength="short"/>
              <v:textbox>
                <w:txbxContent>
                  <w:p w14:paraId="3941DA55" w14:textId="77777777" w:rsidR="00A54B0D" w:rsidRDefault="00A54B0D" w:rsidP="00577101">
                    <w:pPr>
                      <w:spacing w:line="220" w:lineRule="exact"/>
                      <w:rPr>
                        <w:b/>
                        <w:bCs/>
                        <w:sz w:val="14"/>
                        <w:lang w:val="nl"/>
                      </w:rPr>
                    </w:pPr>
                    <w:r>
                      <w:rPr>
                        <w:b/>
                        <w:bCs/>
                        <w:sz w:val="14"/>
                        <w:lang w:val="nl"/>
                      </w:rPr>
                      <w:t xml:space="preserve">Vraagspecificatie – Opdrachtomschrijving </w:t>
                    </w:r>
                  </w:p>
                </w:txbxContent>
              </v:textbox>
            </v:shape>
          </w:pict>
        </mc:Fallback>
      </mc:AlternateContent>
    </w:r>
    <w:r>
      <w:rPr>
        <w:noProof/>
      </w:rPr>
      <w:drawing>
        <wp:inline distT="0" distB="0" distL="0" distR="0" wp14:anchorId="3941DA53" wp14:editId="3941DA54">
          <wp:extent cx="1104900" cy="723900"/>
          <wp:effectExtent l="19050" t="0" r="0" b="0"/>
          <wp:docPr id="3" name="Afbeelding 1"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prorail_roodlogo"/>
                  <pic:cNvPicPr>
                    <a:picLocks noChangeAspect="1" noChangeArrowheads="1"/>
                  </pic:cNvPicPr>
                </pic:nvPicPr>
                <pic:blipFill>
                  <a:blip r:embed="rId1"/>
                  <a:srcRect/>
                  <a:stretch>
                    <a:fillRect/>
                  </a:stretch>
                </pic:blipFill>
                <pic:spPr bwMode="auto">
                  <a:xfrm>
                    <a:off x="0" y="0"/>
                    <a:ext cx="1104900" cy="723900"/>
                  </a:xfrm>
                  <a:prstGeom prst="rect">
                    <a:avLst/>
                  </a:prstGeom>
                  <a:noFill/>
                  <a:ln w="9525">
                    <a:noFill/>
                    <a:miter lim="800000"/>
                    <a:headEnd/>
                    <a:tailEnd/>
                  </a:ln>
                </pic:spPr>
              </pic:pic>
            </a:graphicData>
          </a:graphic>
        </wp:inline>
      </w:drawing>
    </w:r>
  </w:p>
  <w:p w14:paraId="3941DA48" w14:textId="77777777" w:rsidR="00A54B0D" w:rsidRDefault="00A54B0D">
    <w:pPr>
      <w:pStyle w:val="Koptekst"/>
      <w:spacing w:line="220" w:lineRule="exact"/>
      <w:ind w:left="-284"/>
      <w:rPr>
        <w:lang w:val="en-GB"/>
      </w:rPr>
    </w:pPr>
    <w:r>
      <w:rPr>
        <w:lang w:val="en-GB"/>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1DA4F" w14:textId="77777777" w:rsidR="00A54B0D" w:rsidRDefault="00A54B0D">
    <w:pPr>
      <w:pStyle w:val="Koptekst"/>
      <w:spacing w:line="1640" w:lineRule="exact"/>
      <w:ind w:left="-28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30B28CD8"/>
    <w:lvl w:ilvl="0">
      <w:start w:val="1"/>
      <w:numFmt w:val="bullet"/>
      <w:pStyle w:val="Lijstopsomteken2"/>
      <w:lvlText w:val=""/>
      <w:lvlJc w:val="left"/>
      <w:pPr>
        <w:tabs>
          <w:tab w:val="num" w:pos="643"/>
        </w:tabs>
        <w:ind w:left="643" w:hanging="360"/>
      </w:pPr>
      <w:rPr>
        <w:rFonts w:ascii="Symbol" w:hAnsi="Symbol" w:hint="default"/>
      </w:rPr>
    </w:lvl>
  </w:abstractNum>
  <w:abstractNum w:abstractNumId="1" w15:restartNumberingAfterBreak="0">
    <w:nsid w:val="02AB7801"/>
    <w:multiLevelType w:val="hybridMultilevel"/>
    <w:tmpl w:val="EF6A39CC"/>
    <w:lvl w:ilvl="0" w:tplc="886AE92A">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2F64E1F"/>
    <w:multiLevelType w:val="hybridMultilevel"/>
    <w:tmpl w:val="7DC2DA2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4F73410"/>
    <w:multiLevelType w:val="multilevel"/>
    <w:tmpl w:val="285A4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AD1221A"/>
    <w:multiLevelType w:val="hybridMultilevel"/>
    <w:tmpl w:val="F0688FCC"/>
    <w:lvl w:ilvl="0" w:tplc="886AE92A">
      <w:numFmt w:val="bullet"/>
      <w:lvlText w:val="-"/>
      <w:lvlJc w:val="left"/>
      <w:pPr>
        <w:ind w:left="360" w:hanging="360"/>
      </w:pPr>
      <w:rPr>
        <w:rFonts w:ascii="Arial" w:eastAsia="Times New Roman" w:hAnsi="Aria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0CFC4435"/>
    <w:multiLevelType w:val="hybridMultilevel"/>
    <w:tmpl w:val="EB50DFF2"/>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7D73AD"/>
    <w:multiLevelType w:val="hybridMultilevel"/>
    <w:tmpl w:val="F5E02EEE"/>
    <w:lvl w:ilvl="0" w:tplc="04130001">
      <w:start w:val="1"/>
      <w:numFmt w:val="bullet"/>
      <w:lvlText w:val=""/>
      <w:lvlJc w:val="left"/>
      <w:pPr>
        <w:ind w:left="1571" w:hanging="360"/>
      </w:pPr>
      <w:rPr>
        <w:rFonts w:ascii="Symbol" w:hAnsi="Symbol" w:hint="default"/>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7" w15:restartNumberingAfterBreak="0">
    <w:nsid w:val="13392218"/>
    <w:multiLevelType w:val="hybridMultilevel"/>
    <w:tmpl w:val="3C945E68"/>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13623AB5"/>
    <w:multiLevelType w:val="multilevel"/>
    <w:tmpl w:val="EE76E8A6"/>
    <w:styleLink w:val="WWOutlineListStyle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851" w:hanging="851"/>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16AB6349"/>
    <w:multiLevelType w:val="multilevel"/>
    <w:tmpl w:val="B576F4DE"/>
    <w:lvl w:ilvl="0">
      <w:numFmt w:val="bullet"/>
      <w:lvlText w:val=""/>
      <w:lvlJc w:val="left"/>
      <w:pPr>
        <w:ind w:left="2160" w:hanging="360"/>
      </w:pPr>
      <w:rPr>
        <w:rFonts w:ascii="Symbol" w:hAnsi="Symbol" w:cs="Symbol"/>
      </w:rPr>
    </w:lvl>
    <w:lvl w:ilvl="1">
      <w:numFmt w:val="bullet"/>
      <w:lvlText w:val="o"/>
      <w:lvlJc w:val="left"/>
      <w:pPr>
        <w:ind w:left="2880" w:hanging="360"/>
      </w:pPr>
      <w:rPr>
        <w:rFonts w:ascii="Courier New" w:hAnsi="Courier New" w:cs="Courier New"/>
      </w:rPr>
    </w:lvl>
    <w:lvl w:ilvl="2">
      <w:numFmt w:val="bullet"/>
      <w:lvlText w:val=""/>
      <w:lvlJc w:val="left"/>
      <w:pPr>
        <w:ind w:left="3600" w:hanging="360"/>
      </w:pPr>
      <w:rPr>
        <w:rFonts w:ascii="Wingdings" w:hAnsi="Wingdings" w:cs="Wingdings"/>
      </w:rPr>
    </w:lvl>
    <w:lvl w:ilvl="3">
      <w:numFmt w:val="bullet"/>
      <w:lvlText w:val=""/>
      <w:lvlJc w:val="left"/>
      <w:pPr>
        <w:ind w:left="4320" w:hanging="360"/>
      </w:pPr>
      <w:rPr>
        <w:rFonts w:ascii="Symbol" w:hAnsi="Symbol" w:cs="Symbol"/>
      </w:rPr>
    </w:lvl>
    <w:lvl w:ilvl="4">
      <w:numFmt w:val="bullet"/>
      <w:lvlText w:val="o"/>
      <w:lvlJc w:val="left"/>
      <w:pPr>
        <w:ind w:left="5040" w:hanging="360"/>
      </w:pPr>
      <w:rPr>
        <w:rFonts w:ascii="Courier New" w:hAnsi="Courier New" w:cs="Courier New"/>
      </w:rPr>
    </w:lvl>
    <w:lvl w:ilvl="5">
      <w:numFmt w:val="bullet"/>
      <w:lvlText w:val=""/>
      <w:lvlJc w:val="left"/>
      <w:pPr>
        <w:ind w:left="5760" w:hanging="360"/>
      </w:pPr>
      <w:rPr>
        <w:rFonts w:ascii="Wingdings" w:hAnsi="Wingdings" w:cs="Wingdings"/>
      </w:rPr>
    </w:lvl>
    <w:lvl w:ilvl="6">
      <w:numFmt w:val="bullet"/>
      <w:lvlText w:val=""/>
      <w:lvlJc w:val="left"/>
      <w:pPr>
        <w:ind w:left="6480" w:hanging="360"/>
      </w:pPr>
      <w:rPr>
        <w:rFonts w:ascii="Symbol" w:hAnsi="Symbol" w:cs="Symbol"/>
      </w:rPr>
    </w:lvl>
    <w:lvl w:ilvl="7">
      <w:numFmt w:val="bullet"/>
      <w:lvlText w:val="o"/>
      <w:lvlJc w:val="left"/>
      <w:pPr>
        <w:ind w:left="7200" w:hanging="360"/>
      </w:pPr>
      <w:rPr>
        <w:rFonts w:ascii="Courier New" w:hAnsi="Courier New" w:cs="Courier New"/>
      </w:rPr>
    </w:lvl>
    <w:lvl w:ilvl="8">
      <w:numFmt w:val="bullet"/>
      <w:lvlText w:val=""/>
      <w:lvlJc w:val="left"/>
      <w:pPr>
        <w:ind w:left="7920" w:hanging="360"/>
      </w:pPr>
      <w:rPr>
        <w:rFonts w:ascii="Wingdings" w:hAnsi="Wingdings" w:cs="Wingdings"/>
      </w:rPr>
    </w:lvl>
  </w:abstractNum>
  <w:abstractNum w:abstractNumId="10" w15:restartNumberingAfterBreak="0">
    <w:nsid w:val="18582488"/>
    <w:multiLevelType w:val="hybridMultilevel"/>
    <w:tmpl w:val="CC241ACC"/>
    <w:lvl w:ilvl="0" w:tplc="04130001">
      <w:start w:val="1"/>
      <w:numFmt w:val="bullet"/>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1931"/>
        </w:tabs>
        <w:ind w:left="1931" w:hanging="360"/>
      </w:pPr>
      <w:rPr>
        <w:rFonts w:ascii="Courier New" w:hAnsi="Courier New" w:hint="default"/>
      </w:rPr>
    </w:lvl>
    <w:lvl w:ilvl="2" w:tplc="04130005" w:tentative="1">
      <w:start w:val="1"/>
      <w:numFmt w:val="bullet"/>
      <w:lvlText w:val=""/>
      <w:lvlJc w:val="left"/>
      <w:pPr>
        <w:tabs>
          <w:tab w:val="num" w:pos="2651"/>
        </w:tabs>
        <w:ind w:left="2651" w:hanging="360"/>
      </w:pPr>
      <w:rPr>
        <w:rFonts w:ascii="Wingdings" w:hAnsi="Wingdings" w:hint="default"/>
      </w:rPr>
    </w:lvl>
    <w:lvl w:ilvl="3" w:tplc="04130001" w:tentative="1">
      <w:start w:val="1"/>
      <w:numFmt w:val="bullet"/>
      <w:lvlText w:val=""/>
      <w:lvlJc w:val="left"/>
      <w:pPr>
        <w:tabs>
          <w:tab w:val="num" w:pos="3371"/>
        </w:tabs>
        <w:ind w:left="3371" w:hanging="360"/>
      </w:pPr>
      <w:rPr>
        <w:rFonts w:ascii="Symbol" w:hAnsi="Symbol" w:hint="default"/>
      </w:rPr>
    </w:lvl>
    <w:lvl w:ilvl="4" w:tplc="04130003" w:tentative="1">
      <w:start w:val="1"/>
      <w:numFmt w:val="bullet"/>
      <w:lvlText w:val="o"/>
      <w:lvlJc w:val="left"/>
      <w:pPr>
        <w:tabs>
          <w:tab w:val="num" w:pos="4091"/>
        </w:tabs>
        <w:ind w:left="4091" w:hanging="360"/>
      </w:pPr>
      <w:rPr>
        <w:rFonts w:ascii="Courier New" w:hAnsi="Courier New" w:hint="default"/>
      </w:rPr>
    </w:lvl>
    <w:lvl w:ilvl="5" w:tplc="04130005" w:tentative="1">
      <w:start w:val="1"/>
      <w:numFmt w:val="bullet"/>
      <w:lvlText w:val=""/>
      <w:lvlJc w:val="left"/>
      <w:pPr>
        <w:tabs>
          <w:tab w:val="num" w:pos="4811"/>
        </w:tabs>
        <w:ind w:left="4811" w:hanging="360"/>
      </w:pPr>
      <w:rPr>
        <w:rFonts w:ascii="Wingdings" w:hAnsi="Wingdings" w:hint="default"/>
      </w:rPr>
    </w:lvl>
    <w:lvl w:ilvl="6" w:tplc="04130001" w:tentative="1">
      <w:start w:val="1"/>
      <w:numFmt w:val="bullet"/>
      <w:lvlText w:val=""/>
      <w:lvlJc w:val="left"/>
      <w:pPr>
        <w:tabs>
          <w:tab w:val="num" w:pos="5531"/>
        </w:tabs>
        <w:ind w:left="5531" w:hanging="360"/>
      </w:pPr>
      <w:rPr>
        <w:rFonts w:ascii="Symbol" w:hAnsi="Symbol" w:hint="default"/>
      </w:rPr>
    </w:lvl>
    <w:lvl w:ilvl="7" w:tplc="04130003" w:tentative="1">
      <w:start w:val="1"/>
      <w:numFmt w:val="bullet"/>
      <w:lvlText w:val="o"/>
      <w:lvlJc w:val="left"/>
      <w:pPr>
        <w:tabs>
          <w:tab w:val="num" w:pos="6251"/>
        </w:tabs>
        <w:ind w:left="6251" w:hanging="360"/>
      </w:pPr>
      <w:rPr>
        <w:rFonts w:ascii="Courier New" w:hAnsi="Courier New" w:hint="default"/>
      </w:rPr>
    </w:lvl>
    <w:lvl w:ilvl="8" w:tplc="04130005" w:tentative="1">
      <w:start w:val="1"/>
      <w:numFmt w:val="bullet"/>
      <w:lvlText w:val=""/>
      <w:lvlJc w:val="left"/>
      <w:pPr>
        <w:tabs>
          <w:tab w:val="num" w:pos="6971"/>
        </w:tabs>
        <w:ind w:left="6971" w:hanging="360"/>
      </w:pPr>
      <w:rPr>
        <w:rFonts w:ascii="Wingdings" w:hAnsi="Wingdings" w:hint="default"/>
      </w:rPr>
    </w:lvl>
  </w:abstractNum>
  <w:abstractNum w:abstractNumId="11" w15:restartNumberingAfterBreak="0">
    <w:nsid w:val="18DC711F"/>
    <w:multiLevelType w:val="hybridMultilevel"/>
    <w:tmpl w:val="680C10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194D5378"/>
    <w:multiLevelType w:val="hybridMultilevel"/>
    <w:tmpl w:val="B2F4C9DC"/>
    <w:lvl w:ilvl="0" w:tplc="04130001">
      <w:start w:val="1"/>
      <w:numFmt w:val="bullet"/>
      <w:lvlText w:val=""/>
      <w:lvlJc w:val="left"/>
      <w:pPr>
        <w:tabs>
          <w:tab w:val="num" w:pos="1380"/>
        </w:tabs>
        <w:ind w:left="1380" w:hanging="360"/>
      </w:pPr>
      <w:rPr>
        <w:rFonts w:ascii="Symbol" w:hAnsi="Symbol" w:hint="default"/>
      </w:rPr>
    </w:lvl>
    <w:lvl w:ilvl="1" w:tplc="F1D40104">
      <w:start w:val="1"/>
      <w:numFmt w:val="bullet"/>
      <w:lvlText w:val=""/>
      <w:lvlJc w:val="left"/>
      <w:pPr>
        <w:tabs>
          <w:tab w:val="num" w:pos="1609"/>
        </w:tabs>
        <w:ind w:left="1609" w:hanging="360"/>
      </w:pPr>
      <w:rPr>
        <w:rFonts w:ascii="Symbol" w:hAnsi="Symbol" w:hint="default"/>
      </w:rPr>
    </w:lvl>
    <w:lvl w:ilvl="2" w:tplc="04090005">
      <w:start w:val="1"/>
      <w:numFmt w:val="bullet"/>
      <w:lvlText w:val=""/>
      <w:lvlJc w:val="left"/>
      <w:pPr>
        <w:tabs>
          <w:tab w:val="num" w:pos="2329"/>
        </w:tabs>
        <w:ind w:left="2329" w:hanging="360"/>
      </w:pPr>
      <w:rPr>
        <w:rFonts w:ascii="Wingdings" w:hAnsi="Wingdings" w:hint="default"/>
      </w:rPr>
    </w:lvl>
    <w:lvl w:ilvl="3" w:tplc="23D4D1C4">
      <w:numFmt w:val="bullet"/>
      <w:lvlText w:val="-"/>
      <w:lvlJc w:val="left"/>
      <w:pPr>
        <w:ind w:left="3049" w:hanging="360"/>
      </w:pPr>
      <w:rPr>
        <w:rFonts w:ascii="Arial" w:eastAsia="Times New Roman" w:hAnsi="Arial" w:cs="Arial" w:hint="default"/>
      </w:rPr>
    </w:lvl>
    <w:lvl w:ilvl="4" w:tplc="04090003" w:tentative="1">
      <w:start w:val="1"/>
      <w:numFmt w:val="bullet"/>
      <w:lvlText w:val="o"/>
      <w:lvlJc w:val="left"/>
      <w:pPr>
        <w:tabs>
          <w:tab w:val="num" w:pos="3769"/>
        </w:tabs>
        <w:ind w:left="3769" w:hanging="360"/>
      </w:pPr>
      <w:rPr>
        <w:rFonts w:ascii="Courier New" w:hAnsi="Courier New" w:hint="default"/>
      </w:rPr>
    </w:lvl>
    <w:lvl w:ilvl="5" w:tplc="04090005" w:tentative="1">
      <w:start w:val="1"/>
      <w:numFmt w:val="bullet"/>
      <w:lvlText w:val=""/>
      <w:lvlJc w:val="left"/>
      <w:pPr>
        <w:tabs>
          <w:tab w:val="num" w:pos="4489"/>
        </w:tabs>
        <w:ind w:left="4489" w:hanging="360"/>
      </w:pPr>
      <w:rPr>
        <w:rFonts w:ascii="Wingdings" w:hAnsi="Wingdings" w:hint="default"/>
      </w:rPr>
    </w:lvl>
    <w:lvl w:ilvl="6" w:tplc="04090001" w:tentative="1">
      <w:start w:val="1"/>
      <w:numFmt w:val="bullet"/>
      <w:lvlText w:val=""/>
      <w:lvlJc w:val="left"/>
      <w:pPr>
        <w:tabs>
          <w:tab w:val="num" w:pos="5209"/>
        </w:tabs>
        <w:ind w:left="5209" w:hanging="360"/>
      </w:pPr>
      <w:rPr>
        <w:rFonts w:ascii="Symbol" w:hAnsi="Symbol" w:hint="default"/>
      </w:rPr>
    </w:lvl>
    <w:lvl w:ilvl="7" w:tplc="04090003" w:tentative="1">
      <w:start w:val="1"/>
      <w:numFmt w:val="bullet"/>
      <w:lvlText w:val="o"/>
      <w:lvlJc w:val="left"/>
      <w:pPr>
        <w:tabs>
          <w:tab w:val="num" w:pos="5929"/>
        </w:tabs>
        <w:ind w:left="5929" w:hanging="360"/>
      </w:pPr>
      <w:rPr>
        <w:rFonts w:ascii="Courier New" w:hAnsi="Courier New" w:hint="default"/>
      </w:rPr>
    </w:lvl>
    <w:lvl w:ilvl="8" w:tplc="04090005" w:tentative="1">
      <w:start w:val="1"/>
      <w:numFmt w:val="bullet"/>
      <w:lvlText w:val=""/>
      <w:lvlJc w:val="left"/>
      <w:pPr>
        <w:tabs>
          <w:tab w:val="num" w:pos="6649"/>
        </w:tabs>
        <w:ind w:left="6649" w:hanging="360"/>
      </w:pPr>
      <w:rPr>
        <w:rFonts w:ascii="Wingdings" w:hAnsi="Wingdings" w:hint="default"/>
      </w:rPr>
    </w:lvl>
  </w:abstractNum>
  <w:abstractNum w:abstractNumId="13" w15:restartNumberingAfterBreak="0">
    <w:nsid w:val="1AB13230"/>
    <w:multiLevelType w:val="hybridMultilevel"/>
    <w:tmpl w:val="3A7872DE"/>
    <w:lvl w:ilvl="0" w:tplc="04130001">
      <w:start w:val="1"/>
      <w:numFmt w:val="bullet"/>
      <w:lvlText w:val=""/>
      <w:lvlJc w:val="left"/>
      <w:pPr>
        <w:tabs>
          <w:tab w:val="num" w:pos="530"/>
        </w:tabs>
        <w:ind w:left="530" w:hanging="360"/>
      </w:pPr>
      <w:rPr>
        <w:rFonts w:ascii="Symbol" w:hAnsi="Symbol" w:hint="default"/>
      </w:rPr>
    </w:lvl>
    <w:lvl w:ilvl="1" w:tplc="F1D40104" w:tentative="1">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23D4D1C4"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14" w15:restartNumberingAfterBreak="0">
    <w:nsid w:val="210B69B5"/>
    <w:multiLevelType w:val="hybridMultilevel"/>
    <w:tmpl w:val="16145746"/>
    <w:lvl w:ilvl="0" w:tplc="04130001">
      <w:start w:val="1"/>
      <w:numFmt w:val="bullet"/>
      <w:lvlText w:val=""/>
      <w:lvlJc w:val="left"/>
      <w:pPr>
        <w:ind w:left="360" w:hanging="360"/>
      </w:pPr>
      <w:rPr>
        <w:rFonts w:ascii="Wingdings" w:hAnsi="Wingdings" w:hint="default"/>
      </w:rPr>
    </w:lvl>
    <w:lvl w:ilvl="1" w:tplc="F1D40104"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23D4D1C4"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2066818"/>
    <w:multiLevelType w:val="hybridMultilevel"/>
    <w:tmpl w:val="BD3C4ACA"/>
    <w:lvl w:ilvl="0" w:tplc="04130001">
      <w:start w:val="1"/>
      <w:numFmt w:val="bullet"/>
      <w:lvlText w:val=""/>
      <w:lvlJc w:val="left"/>
      <w:pPr>
        <w:ind w:left="720" w:hanging="360"/>
      </w:pPr>
      <w:rPr>
        <w:rFonts w:ascii="Symbol" w:hAnsi="Symbol" w:hint="default"/>
      </w:rPr>
    </w:lvl>
    <w:lvl w:ilvl="1" w:tplc="F1D40104"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7214CF"/>
    <w:multiLevelType w:val="hybridMultilevel"/>
    <w:tmpl w:val="BEDC7F12"/>
    <w:lvl w:ilvl="0" w:tplc="04130005">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26E14413"/>
    <w:multiLevelType w:val="hybridMultilevel"/>
    <w:tmpl w:val="B110401A"/>
    <w:lvl w:ilvl="0" w:tplc="04130001">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8" w15:restartNumberingAfterBreak="0">
    <w:nsid w:val="27657CD2"/>
    <w:multiLevelType w:val="hybridMultilevel"/>
    <w:tmpl w:val="9F3C3FC4"/>
    <w:lvl w:ilvl="0" w:tplc="04130001">
      <w:start w:val="1"/>
      <w:numFmt w:val="bullet"/>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9321729"/>
    <w:multiLevelType w:val="hybridMultilevel"/>
    <w:tmpl w:val="7DE6663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2B964DDD"/>
    <w:multiLevelType w:val="hybridMultilevel"/>
    <w:tmpl w:val="B03C84A8"/>
    <w:lvl w:ilvl="0" w:tplc="40F0C2FC">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1" w15:restartNumberingAfterBreak="0">
    <w:nsid w:val="2ECF0144"/>
    <w:multiLevelType w:val="hybridMultilevel"/>
    <w:tmpl w:val="8D4C11CA"/>
    <w:lvl w:ilvl="0" w:tplc="04130005">
      <w:start w:val="1"/>
      <w:numFmt w:val="bullet"/>
      <w:lvlText w:val=""/>
      <w:lvlJc w:val="left"/>
      <w:pPr>
        <w:tabs>
          <w:tab w:val="num" w:pos="3011"/>
        </w:tabs>
        <w:ind w:left="3011" w:hanging="360"/>
      </w:pPr>
      <w:rPr>
        <w:rFonts w:ascii="Symbol" w:hAnsi="Symbol" w:hint="default"/>
      </w:rPr>
    </w:lvl>
    <w:lvl w:ilvl="1" w:tplc="04130003" w:tentative="1">
      <w:start w:val="1"/>
      <w:numFmt w:val="bullet"/>
      <w:lvlText w:val="o"/>
      <w:lvlJc w:val="left"/>
      <w:pPr>
        <w:tabs>
          <w:tab w:val="num" w:pos="3731"/>
        </w:tabs>
        <w:ind w:left="3731" w:hanging="360"/>
      </w:pPr>
      <w:rPr>
        <w:rFonts w:ascii="Courier New" w:hAnsi="Courier New" w:hint="default"/>
      </w:rPr>
    </w:lvl>
    <w:lvl w:ilvl="2" w:tplc="04130005" w:tentative="1">
      <w:start w:val="1"/>
      <w:numFmt w:val="bullet"/>
      <w:lvlText w:val=""/>
      <w:lvlJc w:val="left"/>
      <w:pPr>
        <w:tabs>
          <w:tab w:val="num" w:pos="4451"/>
        </w:tabs>
        <w:ind w:left="4451" w:hanging="360"/>
      </w:pPr>
      <w:rPr>
        <w:rFonts w:ascii="Wingdings" w:hAnsi="Wingdings" w:hint="default"/>
      </w:rPr>
    </w:lvl>
    <w:lvl w:ilvl="3" w:tplc="04130001" w:tentative="1">
      <w:start w:val="1"/>
      <w:numFmt w:val="bullet"/>
      <w:lvlText w:val=""/>
      <w:lvlJc w:val="left"/>
      <w:pPr>
        <w:tabs>
          <w:tab w:val="num" w:pos="5171"/>
        </w:tabs>
        <w:ind w:left="5171" w:hanging="360"/>
      </w:pPr>
      <w:rPr>
        <w:rFonts w:ascii="Symbol" w:hAnsi="Symbol" w:hint="default"/>
      </w:rPr>
    </w:lvl>
    <w:lvl w:ilvl="4" w:tplc="04130003" w:tentative="1">
      <w:start w:val="1"/>
      <w:numFmt w:val="bullet"/>
      <w:lvlText w:val="o"/>
      <w:lvlJc w:val="left"/>
      <w:pPr>
        <w:tabs>
          <w:tab w:val="num" w:pos="5891"/>
        </w:tabs>
        <w:ind w:left="5891" w:hanging="360"/>
      </w:pPr>
      <w:rPr>
        <w:rFonts w:ascii="Courier New" w:hAnsi="Courier New" w:hint="default"/>
      </w:rPr>
    </w:lvl>
    <w:lvl w:ilvl="5" w:tplc="04130005" w:tentative="1">
      <w:start w:val="1"/>
      <w:numFmt w:val="bullet"/>
      <w:lvlText w:val=""/>
      <w:lvlJc w:val="left"/>
      <w:pPr>
        <w:tabs>
          <w:tab w:val="num" w:pos="6611"/>
        </w:tabs>
        <w:ind w:left="6611" w:hanging="360"/>
      </w:pPr>
      <w:rPr>
        <w:rFonts w:ascii="Wingdings" w:hAnsi="Wingdings" w:hint="default"/>
      </w:rPr>
    </w:lvl>
    <w:lvl w:ilvl="6" w:tplc="04130001" w:tentative="1">
      <w:start w:val="1"/>
      <w:numFmt w:val="bullet"/>
      <w:lvlText w:val=""/>
      <w:lvlJc w:val="left"/>
      <w:pPr>
        <w:tabs>
          <w:tab w:val="num" w:pos="7331"/>
        </w:tabs>
        <w:ind w:left="7331" w:hanging="360"/>
      </w:pPr>
      <w:rPr>
        <w:rFonts w:ascii="Symbol" w:hAnsi="Symbol" w:hint="default"/>
      </w:rPr>
    </w:lvl>
    <w:lvl w:ilvl="7" w:tplc="04130003" w:tentative="1">
      <w:start w:val="1"/>
      <w:numFmt w:val="bullet"/>
      <w:lvlText w:val="o"/>
      <w:lvlJc w:val="left"/>
      <w:pPr>
        <w:tabs>
          <w:tab w:val="num" w:pos="8051"/>
        </w:tabs>
        <w:ind w:left="8051" w:hanging="360"/>
      </w:pPr>
      <w:rPr>
        <w:rFonts w:ascii="Courier New" w:hAnsi="Courier New" w:hint="default"/>
      </w:rPr>
    </w:lvl>
    <w:lvl w:ilvl="8" w:tplc="04130005" w:tentative="1">
      <w:start w:val="1"/>
      <w:numFmt w:val="bullet"/>
      <w:lvlText w:val=""/>
      <w:lvlJc w:val="left"/>
      <w:pPr>
        <w:tabs>
          <w:tab w:val="num" w:pos="8771"/>
        </w:tabs>
        <w:ind w:left="8771" w:hanging="360"/>
      </w:pPr>
      <w:rPr>
        <w:rFonts w:ascii="Wingdings" w:hAnsi="Wingdings" w:hint="default"/>
      </w:rPr>
    </w:lvl>
  </w:abstractNum>
  <w:abstractNum w:abstractNumId="22" w15:restartNumberingAfterBreak="0">
    <w:nsid w:val="308B77AE"/>
    <w:multiLevelType w:val="hybridMultilevel"/>
    <w:tmpl w:val="D6BEF732"/>
    <w:lvl w:ilvl="0" w:tplc="04130001">
      <w:start w:val="1"/>
      <w:numFmt w:val="bullet"/>
      <w:lvlText w:val=""/>
      <w:lvlJc w:val="left"/>
      <w:pPr>
        <w:ind w:left="1211" w:hanging="360"/>
      </w:pPr>
      <w:rPr>
        <w:rFonts w:ascii="Symbol" w:hAnsi="Symbol" w:hint="default"/>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23" w15:restartNumberingAfterBreak="0">
    <w:nsid w:val="308F2333"/>
    <w:multiLevelType w:val="hybridMultilevel"/>
    <w:tmpl w:val="19CC1B10"/>
    <w:lvl w:ilvl="0" w:tplc="04130001">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4" w15:restartNumberingAfterBreak="0">
    <w:nsid w:val="32547F60"/>
    <w:multiLevelType w:val="multilevel"/>
    <w:tmpl w:val="948EB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5391905"/>
    <w:multiLevelType w:val="hybridMultilevel"/>
    <w:tmpl w:val="2C16924E"/>
    <w:lvl w:ilvl="0" w:tplc="04130005">
      <w:start w:val="1"/>
      <w:numFmt w:val="bullet"/>
      <w:lvlText w:val=""/>
      <w:lvlJc w:val="left"/>
      <w:pPr>
        <w:ind w:left="360" w:hanging="360"/>
      </w:pPr>
      <w:rPr>
        <w:rFonts w:ascii="Wingdings" w:hAnsi="Wingdings" w:hint="default"/>
      </w:rPr>
    </w:lvl>
    <w:lvl w:ilvl="1" w:tplc="04130003">
      <w:start w:val="1"/>
      <w:numFmt w:val="bullet"/>
      <w:lvlText w:val="o"/>
      <w:lvlJc w:val="left"/>
      <w:pPr>
        <w:ind w:left="1080" w:hanging="360"/>
      </w:pPr>
      <w:rPr>
        <w:rFonts w:ascii="Courier New" w:hAnsi="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38901C55"/>
    <w:multiLevelType w:val="hybridMultilevel"/>
    <w:tmpl w:val="34C4C2EE"/>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7" w15:restartNumberingAfterBreak="0">
    <w:nsid w:val="3A9B7C80"/>
    <w:multiLevelType w:val="hybridMultilevel"/>
    <w:tmpl w:val="2B1C531A"/>
    <w:lvl w:ilvl="0" w:tplc="04130005">
      <w:start w:val="1"/>
      <w:numFmt w:val="bullet"/>
      <w:lvlText w:val=""/>
      <w:lvlJc w:val="left"/>
      <w:pPr>
        <w:ind w:left="369" w:hanging="360"/>
      </w:pPr>
      <w:rPr>
        <w:rFonts w:ascii="Wingdings" w:hAnsi="Wingdings" w:hint="default"/>
      </w:rPr>
    </w:lvl>
    <w:lvl w:ilvl="1" w:tplc="04130003" w:tentative="1">
      <w:start w:val="1"/>
      <w:numFmt w:val="bullet"/>
      <w:lvlText w:val="o"/>
      <w:lvlJc w:val="left"/>
      <w:pPr>
        <w:ind w:left="1089" w:hanging="360"/>
      </w:pPr>
      <w:rPr>
        <w:rFonts w:ascii="Courier New" w:hAnsi="Courier New" w:cs="Courier New" w:hint="default"/>
      </w:rPr>
    </w:lvl>
    <w:lvl w:ilvl="2" w:tplc="04130005" w:tentative="1">
      <w:start w:val="1"/>
      <w:numFmt w:val="bullet"/>
      <w:lvlText w:val=""/>
      <w:lvlJc w:val="left"/>
      <w:pPr>
        <w:ind w:left="1809" w:hanging="360"/>
      </w:pPr>
      <w:rPr>
        <w:rFonts w:ascii="Wingdings" w:hAnsi="Wingdings" w:hint="default"/>
      </w:rPr>
    </w:lvl>
    <w:lvl w:ilvl="3" w:tplc="04130001" w:tentative="1">
      <w:start w:val="1"/>
      <w:numFmt w:val="bullet"/>
      <w:lvlText w:val=""/>
      <w:lvlJc w:val="left"/>
      <w:pPr>
        <w:ind w:left="2529" w:hanging="360"/>
      </w:pPr>
      <w:rPr>
        <w:rFonts w:ascii="Symbol" w:hAnsi="Symbol" w:hint="default"/>
      </w:rPr>
    </w:lvl>
    <w:lvl w:ilvl="4" w:tplc="04130003" w:tentative="1">
      <w:start w:val="1"/>
      <w:numFmt w:val="bullet"/>
      <w:lvlText w:val="o"/>
      <w:lvlJc w:val="left"/>
      <w:pPr>
        <w:ind w:left="3249" w:hanging="360"/>
      </w:pPr>
      <w:rPr>
        <w:rFonts w:ascii="Courier New" w:hAnsi="Courier New" w:cs="Courier New" w:hint="default"/>
      </w:rPr>
    </w:lvl>
    <w:lvl w:ilvl="5" w:tplc="04130005" w:tentative="1">
      <w:start w:val="1"/>
      <w:numFmt w:val="bullet"/>
      <w:lvlText w:val=""/>
      <w:lvlJc w:val="left"/>
      <w:pPr>
        <w:ind w:left="3969" w:hanging="360"/>
      </w:pPr>
      <w:rPr>
        <w:rFonts w:ascii="Wingdings" w:hAnsi="Wingdings" w:hint="default"/>
      </w:rPr>
    </w:lvl>
    <w:lvl w:ilvl="6" w:tplc="04130001" w:tentative="1">
      <w:start w:val="1"/>
      <w:numFmt w:val="bullet"/>
      <w:lvlText w:val=""/>
      <w:lvlJc w:val="left"/>
      <w:pPr>
        <w:ind w:left="4689" w:hanging="360"/>
      </w:pPr>
      <w:rPr>
        <w:rFonts w:ascii="Symbol" w:hAnsi="Symbol" w:hint="default"/>
      </w:rPr>
    </w:lvl>
    <w:lvl w:ilvl="7" w:tplc="04130003" w:tentative="1">
      <w:start w:val="1"/>
      <w:numFmt w:val="bullet"/>
      <w:lvlText w:val="o"/>
      <w:lvlJc w:val="left"/>
      <w:pPr>
        <w:ind w:left="5409" w:hanging="360"/>
      </w:pPr>
      <w:rPr>
        <w:rFonts w:ascii="Courier New" w:hAnsi="Courier New" w:cs="Courier New" w:hint="default"/>
      </w:rPr>
    </w:lvl>
    <w:lvl w:ilvl="8" w:tplc="04130005" w:tentative="1">
      <w:start w:val="1"/>
      <w:numFmt w:val="bullet"/>
      <w:lvlText w:val=""/>
      <w:lvlJc w:val="left"/>
      <w:pPr>
        <w:ind w:left="6129" w:hanging="360"/>
      </w:pPr>
      <w:rPr>
        <w:rFonts w:ascii="Wingdings" w:hAnsi="Wingdings" w:hint="default"/>
      </w:rPr>
    </w:lvl>
  </w:abstractNum>
  <w:abstractNum w:abstractNumId="28" w15:restartNumberingAfterBreak="0">
    <w:nsid w:val="3C931D13"/>
    <w:multiLevelType w:val="hybridMultilevel"/>
    <w:tmpl w:val="375A024C"/>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9" w15:restartNumberingAfterBreak="0">
    <w:nsid w:val="424C326C"/>
    <w:multiLevelType w:val="hybridMultilevel"/>
    <w:tmpl w:val="1D5E208C"/>
    <w:lvl w:ilvl="0" w:tplc="04130005">
      <w:start w:val="1"/>
      <w:numFmt w:val="decimal"/>
      <w:lvlText w:val="%1)"/>
      <w:lvlJc w:val="left"/>
      <w:pPr>
        <w:tabs>
          <w:tab w:val="num" w:pos="1211"/>
        </w:tabs>
        <w:ind w:left="1211" w:hanging="360"/>
      </w:pPr>
      <w:rPr>
        <w:rFonts w:hint="default"/>
      </w:rPr>
    </w:lvl>
    <w:lvl w:ilvl="1" w:tplc="04130003" w:tentative="1">
      <w:start w:val="1"/>
      <w:numFmt w:val="lowerLetter"/>
      <w:lvlText w:val="%2."/>
      <w:lvlJc w:val="left"/>
      <w:pPr>
        <w:tabs>
          <w:tab w:val="num" w:pos="1931"/>
        </w:tabs>
        <w:ind w:left="1931" w:hanging="360"/>
      </w:pPr>
    </w:lvl>
    <w:lvl w:ilvl="2" w:tplc="04130005" w:tentative="1">
      <w:start w:val="1"/>
      <w:numFmt w:val="lowerRoman"/>
      <w:lvlText w:val="%3."/>
      <w:lvlJc w:val="right"/>
      <w:pPr>
        <w:tabs>
          <w:tab w:val="num" w:pos="2651"/>
        </w:tabs>
        <w:ind w:left="2651" w:hanging="180"/>
      </w:pPr>
    </w:lvl>
    <w:lvl w:ilvl="3" w:tplc="04130001" w:tentative="1">
      <w:start w:val="1"/>
      <w:numFmt w:val="decimal"/>
      <w:lvlText w:val="%4."/>
      <w:lvlJc w:val="left"/>
      <w:pPr>
        <w:tabs>
          <w:tab w:val="num" w:pos="3371"/>
        </w:tabs>
        <w:ind w:left="3371" w:hanging="360"/>
      </w:pPr>
    </w:lvl>
    <w:lvl w:ilvl="4" w:tplc="04130003" w:tentative="1">
      <w:start w:val="1"/>
      <w:numFmt w:val="lowerLetter"/>
      <w:lvlText w:val="%5."/>
      <w:lvlJc w:val="left"/>
      <w:pPr>
        <w:tabs>
          <w:tab w:val="num" w:pos="4091"/>
        </w:tabs>
        <w:ind w:left="4091" w:hanging="360"/>
      </w:pPr>
    </w:lvl>
    <w:lvl w:ilvl="5" w:tplc="04130005" w:tentative="1">
      <w:start w:val="1"/>
      <w:numFmt w:val="lowerRoman"/>
      <w:lvlText w:val="%6."/>
      <w:lvlJc w:val="right"/>
      <w:pPr>
        <w:tabs>
          <w:tab w:val="num" w:pos="4811"/>
        </w:tabs>
        <w:ind w:left="4811" w:hanging="180"/>
      </w:pPr>
    </w:lvl>
    <w:lvl w:ilvl="6" w:tplc="04130001" w:tentative="1">
      <w:start w:val="1"/>
      <w:numFmt w:val="decimal"/>
      <w:lvlText w:val="%7."/>
      <w:lvlJc w:val="left"/>
      <w:pPr>
        <w:tabs>
          <w:tab w:val="num" w:pos="5531"/>
        </w:tabs>
        <w:ind w:left="5531" w:hanging="360"/>
      </w:pPr>
    </w:lvl>
    <w:lvl w:ilvl="7" w:tplc="04130003" w:tentative="1">
      <w:start w:val="1"/>
      <w:numFmt w:val="lowerLetter"/>
      <w:lvlText w:val="%8."/>
      <w:lvlJc w:val="left"/>
      <w:pPr>
        <w:tabs>
          <w:tab w:val="num" w:pos="6251"/>
        </w:tabs>
        <w:ind w:left="6251" w:hanging="360"/>
      </w:pPr>
    </w:lvl>
    <w:lvl w:ilvl="8" w:tplc="04130005" w:tentative="1">
      <w:start w:val="1"/>
      <w:numFmt w:val="lowerRoman"/>
      <w:lvlText w:val="%9."/>
      <w:lvlJc w:val="right"/>
      <w:pPr>
        <w:tabs>
          <w:tab w:val="num" w:pos="6971"/>
        </w:tabs>
        <w:ind w:left="6971" w:hanging="180"/>
      </w:pPr>
    </w:lvl>
  </w:abstractNum>
  <w:abstractNum w:abstractNumId="30" w15:restartNumberingAfterBreak="0">
    <w:nsid w:val="4B443A40"/>
    <w:multiLevelType w:val="hybridMultilevel"/>
    <w:tmpl w:val="BDCCADBE"/>
    <w:lvl w:ilvl="0" w:tplc="59A81B56">
      <w:numFmt w:val="bullet"/>
      <w:lvlText w:val="-"/>
      <w:lvlJc w:val="left"/>
      <w:pPr>
        <w:ind w:left="754" w:hanging="360"/>
      </w:pPr>
      <w:rPr>
        <w:rFonts w:ascii="Arial" w:eastAsia="Times New Roman" w:hAnsi="Arial" w:cs="Arial" w:hint="default"/>
      </w:rPr>
    </w:lvl>
    <w:lvl w:ilvl="1" w:tplc="04130019" w:tentative="1">
      <w:start w:val="1"/>
      <w:numFmt w:val="bullet"/>
      <w:lvlText w:val="o"/>
      <w:lvlJc w:val="left"/>
      <w:pPr>
        <w:ind w:left="1474" w:hanging="360"/>
      </w:pPr>
      <w:rPr>
        <w:rFonts w:ascii="Courier New" w:hAnsi="Courier New" w:cs="Courier New" w:hint="default"/>
      </w:rPr>
    </w:lvl>
    <w:lvl w:ilvl="2" w:tplc="0413001B" w:tentative="1">
      <w:start w:val="1"/>
      <w:numFmt w:val="bullet"/>
      <w:lvlText w:val=""/>
      <w:lvlJc w:val="left"/>
      <w:pPr>
        <w:ind w:left="2194" w:hanging="360"/>
      </w:pPr>
      <w:rPr>
        <w:rFonts w:ascii="Wingdings" w:hAnsi="Wingdings" w:hint="default"/>
      </w:rPr>
    </w:lvl>
    <w:lvl w:ilvl="3" w:tplc="0413000F" w:tentative="1">
      <w:start w:val="1"/>
      <w:numFmt w:val="bullet"/>
      <w:lvlText w:val=""/>
      <w:lvlJc w:val="left"/>
      <w:pPr>
        <w:ind w:left="2914" w:hanging="360"/>
      </w:pPr>
      <w:rPr>
        <w:rFonts w:ascii="Symbol" w:hAnsi="Symbol" w:hint="default"/>
      </w:rPr>
    </w:lvl>
    <w:lvl w:ilvl="4" w:tplc="04130019" w:tentative="1">
      <w:start w:val="1"/>
      <w:numFmt w:val="bullet"/>
      <w:lvlText w:val="o"/>
      <w:lvlJc w:val="left"/>
      <w:pPr>
        <w:ind w:left="3634" w:hanging="360"/>
      </w:pPr>
      <w:rPr>
        <w:rFonts w:ascii="Courier New" w:hAnsi="Courier New" w:cs="Courier New" w:hint="default"/>
      </w:rPr>
    </w:lvl>
    <w:lvl w:ilvl="5" w:tplc="0413001B" w:tentative="1">
      <w:start w:val="1"/>
      <w:numFmt w:val="bullet"/>
      <w:lvlText w:val=""/>
      <w:lvlJc w:val="left"/>
      <w:pPr>
        <w:ind w:left="4354" w:hanging="360"/>
      </w:pPr>
      <w:rPr>
        <w:rFonts w:ascii="Wingdings" w:hAnsi="Wingdings" w:hint="default"/>
      </w:rPr>
    </w:lvl>
    <w:lvl w:ilvl="6" w:tplc="0413000F" w:tentative="1">
      <w:start w:val="1"/>
      <w:numFmt w:val="bullet"/>
      <w:lvlText w:val=""/>
      <w:lvlJc w:val="left"/>
      <w:pPr>
        <w:ind w:left="5074" w:hanging="360"/>
      </w:pPr>
      <w:rPr>
        <w:rFonts w:ascii="Symbol" w:hAnsi="Symbol" w:hint="default"/>
      </w:rPr>
    </w:lvl>
    <w:lvl w:ilvl="7" w:tplc="04130019" w:tentative="1">
      <w:start w:val="1"/>
      <w:numFmt w:val="bullet"/>
      <w:lvlText w:val="o"/>
      <w:lvlJc w:val="left"/>
      <w:pPr>
        <w:ind w:left="5794" w:hanging="360"/>
      </w:pPr>
      <w:rPr>
        <w:rFonts w:ascii="Courier New" w:hAnsi="Courier New" w:cs="Courier New" w:hint="default"/>
      </w:rPr>
    </w:lvl>
    <w:lvl w:ilvl="8" w:tplc="0413001B" w:tentative="1">
      <w:start w:val="1"/>
      <w:numFmt w:val="bullet"/>
      <w:lvlText w:val=""/>
      <w:lvlJc w:val="left"/>
      <w:pPr>
        <w:ind w:left="6514" w:hanging="360"/>
      </w:pPr>
      <w:rPr>
        <w:rFonts w:ascii="Wingdings" w:hAnsi="Wingdings" w:hint="default"/>
      </w:rPr>
    </w:lvl>
  </w:abstractNum>
  <w:abstractNum w:abstractNumId="31" w15:restartNumberingAfterBreak="0">
    <w:nsid w:val="51020409"/>
    <w:multiLevelType w:val="hybridMultilevel"/>
    <w:tmpl w:val="6CD0FDCE"/>
    <w:lvl w:ilvl="0" w:tplc="BAACCDA2">
      <w:start w:val="1"/>
      <w:numFmt w:val="bullet"/>
      <w:lvlText w:val=""/>
      <w:lvlJc w:val="left"/>
      <w:pPr>
        <w:tabs>
          <w:tab w:val="num" w:pos="1211"/>
        </w:tabs>
        <w:ind w:left="1211" w:hanging="360"/>
      </w:pPr>
      <w:rPr>
        <w:rFonts w:ascii="Symbol" w:hAnsi="Symbol" w:hint="default"/>
        <w:vertAlign w:val="baseline"/>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51340446"/>
    <w:multiLevelType w:val="hybridMultilevel"/>
    <w:tmpl w:val="42B45A10"/>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3" w15:restartNumberingAfterBreak="0">
    <w:nsid w:val="51C54340"/>
    <w:multiLevelType w:val="hybridMultilevel"/>
    <w:tmpl w:val="53D44422"/>
    <w:lvl w:ilvl="0" w:tplc="886AE92A">
      <w:start w:val="1"/>
      <w:numFmt w:val="bullet"/>
      <w:pStyle w:val="Lijstmetafbeeldingen"/>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360"/>
        </w:tabs>
        <w:ind w:left="360" w:hanging="360"/>
      </w:pPr>
      <w:rPr>
        <w:rFonts w:ascii="Courier New" w:hAnsi="Courier New" w:hint="default"/>
      </w:rPr>
    </w:lvl>
    <w:lvl w:ilvl="2" w:tplc="04130005" w:tentative="1">
      <w:start w:val="1"/>
      <w:numFmt w:val="bullet"/>
      <w:lvlText w:val=""/>
      <w:lvlJc w:val="left"/>
      <w:pPr>
        <w:tabs>
          <w:tab w:val="num" w:pos="1080"/>
        </w:tabs>
        <w:ind w:left="1080" w:hanging="360"/>
      </w:pPr>
      <w:rPr>
        <w:rFonts w:ascii="Wingdings" w:hAnsi="Wingdings" w:hint="default"/>
      </w:rPr>
    </w:lvl>
    <w:lvl w:ilvl="3" w:tplc="04130001" w:tentative="1">
      <w:start w:val="1"/>
      <w:numFmt w:val="bullet"/>
      <w:lvlText w:val=""/>
      <w:lvlJc w:val="left"/>
      <w:pPr>
        <w:tabs>
          <w:tab w:val="num" w:pos="1800"/>
        </w:tabs>
        <w:ind w:left="1800" w:hanging="360"/>
      </w:pPr>
      <w:rPr>
        <w:rFonts w:ascii="Symbol" w:hAnsi="Symbol" w:hint="default"/>
      </w:rPr>
    </w:lvl>
    <w:lvl w:ilvl="4" w:tplc="04130003" w:tentative="1">
      <w:start w:val="1"/>
      <w:numFmt w:val="bullet"/>
      <w:lvlText w:val="o"/>
      <w:lvlJc w:val="left"/>
      <w:pPr>
        <w:tabs>
          <w:tab w:val="num" w:pos="2520"/>
        </w:tabs>
        <w:ind w:left="2520" w:hanging="360"/>
      </w:pPr>
      <w:rPr>
        <w:rFonts w:ascii="Courier New" w:hAnsi="Courier New" w:hint="default"/>
      </w:rPr>
    </w:lvl>
    <w:lvl w:ilvl="5" w:tplc="04130005" w:tentative="1">
      <w:start w:val="1"/>
      <w:numFmt w:val="bullet"/>
      <w:lvlText w:val=""/>
      <w:lvlJc w:val="left"/>
      <w:pPr>
        <w:tabs>
          <w:tab w:val="num" w:pos="3240"/>
        </w:tabs>
        <w:ind w:left="3240" w:hanging="360"/>
      </w:pPr>
      <w:rPr>
        <w:rFonts w:ascii="Wingdings" w:hAnsi="Wingdings" w:hint="default"/>
      </w:rPr>
    </w:lvl>
    <w:lvl w:ilvl="6" w:tplc="04130001" w:tentative="1">
      <w:start w:val="1"/>
      <w:numFmt w:val="bullet"/>
      <w:lvlText w:val=""/>
      <w:lvlJc w:val="left"/>
      <w:pPr>
        <w:tabs>
          <w:tab w:val="num" w:pos="3960"/>
        </w:tabs>
        <w:ind w:left="3960" w:hanging="360"/>
      </w:pPr>
      <w:rPr>
        <w:rFonts w:ascii="Symbol" w:hAnsi="Symbol" w:hint="default"/>
      </w:rPr>
    </w:lvl>
    <w:lvl w:ilvl="7" w:tplc="04130003" w:tentative="1">
      <w:start w:val="1"/>
      <w:numFmt w:val="bullet"/>
      <w:lvlText w:val="o"/>
      <w:lvlJc w:val="left"/>
      <w:pPr>
        <w:tabs>
          <w:tab w:val="num" w:pos="4680"/>
        </w:tabs>
        <w:ind w:left="4680" w:hanging="360"/>
      </w:pPr>
      <w:rPr>
        <w:rFonts w:ascii="Courier New" w:hAnsi="Courier New" w:hint="default"/>
      </w:rPr>
    </w:lvl>
    <w:lvl w:ilvl="8" w:tplc="04130005" w:tentative="1">
      <w:start w:val="1"/>
      <w:numFmt w:val="bullet"/>
      <w:lvlText w:val=""/>
      <w:lvlJc w:val="left"/>
      <w:pPr>
        <w:tabs>
          <w:tab w:val="num" w:pos="5400"/>
        </w:tabs>
        <w:ind w:left="5400" w:hanging="360"/>
      </w:pPr>
      <w:rPr>
        <w:rFonts w:ascii="Wingdings" w:hAnsi="Wingdings" w:hint="default"/>
      </w:rPr>
    </w:lvl>
  </w:abstractNum>
  <w:abstractNum w:abstractNumId="34" w15:restartNumberingAfterBreak="0">
    <w:nsid w:val="52BA7711"/>
    <w:multiLevelType w:val="hybridMultilevel"/>
    <w:tmpl w:val="1624D460"/>
    <w:lvl w:ilvl="0" w:tplc="04130005">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55F5631C"/>
    <w:multiLevelType w:val="hybridMultilevel"/>
    <w:tmpl w:val="FE5000B8"/>
    <w:lvl w:ilvl="0" w:tplc="80887960">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6" w15:restartNumberingAfterBreak="0">
    <w:nsid w:val="58B25D99"/>
    <w:multiLevelType w:val="hybridMultilevel"/>
    <w:tmpl w:val="DCB8416C"/>
    <w:lvl w:ilvl="0" w:tplc="04130001">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7" w15:restartNumberingAfterBreak="0">
    <w:nsid w:val="5D380A10"/>
    <w:multiLevelType w:val="hybridMultilevel"/>
    <w:tmpl w:val="6BA87618"/>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5E970966"/>
    <w:multiLevelType w:val="hybridMultilevel"/>
    <w:tmpl w:val="7F649B26"/>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9" w15:restartNumberingAfterBreak="0">
    <w:nsid w:val="626A488B"/>
    <w:multiLevelType w:val="hybridMultilevel"/>
    <w:tmpl w:val="A0F8EF0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0" w15:restartNumberingAfterBreak="0">
    <w:nsid w:val="62C860A3"/>
    <w:multiLevelType w:val="multilevel"/>
    <w:tmpl w:val="3724B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4810141"/>
    <w:multiLevelType w:val="hybridMultilevel"/>
    <w:tmpl w:val="87BCDA46"/>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2" w15:restartNumberingAfterBreak="0">
    <w:nsid w:val="683218DE"/>
    <w:multiLevelType w:val="hybridMultilevel"/>
    <w:tmpl w:val="54A47046"/>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3" w15:restartNumberingAfterBreak="0">
    <w:nsid w:val="68C061D7"/>
    <w:multiLevelType w:val="hybridMultilevel"/>
    <w:tmpl w:val="33408C5E"/>
    <w:lvl w:ilvl="0" w:tplc="04130001">
      <w:start w:val="1"/>
      <w:numFmt w:val="bullet"/>
      <w:lvlText w:val=""/>
      <w:lvlJc w:val="left"/>
      <w:pPr>
        <w:tabs>
          <w:tab w:val="num" w:pos="1211"/>
        </w:tabs>
        <w:ind w:left="1211"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9135487"/>
    <w:multiLevelType w:val="hybridMultilevel"/>
    <w:tmpl w:val="30FEF1E0"/>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5" w15:restartNumberingAfterBreak="0">
    <w:nsid w:val="6D547C02"/>
    <w:multiLevelType w:val="hybridMultilevel"/>
    <w:tmpl w:val="BC9EA9DC"/>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6" w15:restartNumberingAfterBreak="0">
    <w:nsid w:val="6E56375D"/>
    <w:multiLevelType w:val="multilevel"/>
    <w:tmpl w:val="F662A5CA"/>
    <w:lvl w:ilvl="0">
      <w:start w:val="1"/>
      <w:numFmt w:val="decimal"/>
      <w:pStyle w:val="Kop1"/>
      <w:lvlText w:val="%1"/>
      <w:lvlJc w:val="left"/>
      <w:pPr>
        <w:tabs>
          <w:tab w:val="num" w:pos="432"/>
        </w:tabs>
        <w:ind w:left="432" w:hanging="432"/>
      </w:pPr>
      <w:rPr>
        <w:rFonts w:cs="Times New Roman"/>
      </w:rPr>
    </w:lvl>
    <w:lvl w:ilvl="1">
      <w:start w:val="1"/>
      <w:numFmt w:val="decimal"/>
      <w:pStyle w:val="Kop2"/>
      <w:lvlText w:val="%1.%2"/>
      <w:lvlJc w:val="left"/>
      <w:pPr>
        <w:tabs>
          <w:tab w:val="num" w:pos="717"/>
        </w:tabs>
        <w:ind w:left="717" w:hanging="576"/>
      </w:pPr>
      <w:rPr>
        <w:rFonts w:cs="Times New Roman"/>
      </w:rPr>
    </w:lvl>
    <w:lvl w:ilvl="2">
      <w:start w:val="1"/>
      <w:numFmt w:val="decimal"/>
      <w:pStyle w:val="Kop3"/>
      <w:lvlText w:val="%1.%2.%3"/>
      <w:lvlJc w:val="left"/>
      <w:pPr>
        <w:tabs>
          <w:tab w:val="num" w:pos="720"/>
        </w:tabs>
        <w:ind w:left="720" w:hanging="720"/>
      </w:pPr>
      <w:rPr>
        <w:rFonts w:cs="Times New Roman"/>
      </w:rPr>
    </w:lvl>
    <w:lvl w:ilvl="3">
      <w:start w:val="1"/>
      <w:numFmt w:val="decimal"/>
      <w:pStyle w:val="Kop4"/>
      <w:lvlText w:val="%1.%2.%3.%4"/>
      <w:lvlJc w:val="left"/>
      <w:pPr>
        <w:tabs>
          <w:tab w:val="num" w:pos="864"/>
        </w:tabs>
        <w:ind w:left="864" w:hanging="864"/>
      </w:pPr>
      <w:rPr>
        <w:rFonts w:cs="Times New Roman"/>
      </w:rPr>
    </w:lvl>
    <w:lvl w:ilvl="4">
      <w:start w:val="1"/>
      <w:numFmt w:val="decimal"/>
      <w:pStyle w:val="Kop5"/>
      <w:lvlText w:val="%1.%2.%3.%4.%5"/>
      <w:lvlJc w:val="left"/>
      <w:pPr>
        <w:tabs>
          <w:tab w:val="num" w:pos="1008"/>
        </w:tabs>
        <w:ind w:left="1008" w:hanging="1008"/>
      </w:pPr>
      <w:rPr>
        <w:rFonts w:cs="Times New Roman"/>
      </w:rPr>
    </w:lvl>
    <w:lvl w:ilvl="5">
      <w:start w:val="1"/>
      <w:numFmt w:val="decimal"/>
      <w:pStyle w:val="Kop6"/>
      <w:lvlText w:val="%1.%2.%3.%4.%5.%6"/>
      <w:lvlJc w:val="left"/>
      <w:pPr>
        <w:tabs>
          <w:tab w:val="num" w:pos="1152"/>
        </w:tabs>
        <w:ind w:left="1152" w:hanging="1152"/>
      </w:pPr>
      <w:rPr>
        <w:rFonts w:cs="Times New Roman"/>
      </w:rPr>
    </w:lvl>
    <w:lvl w:ilvl="6">
      <w:start w:val="1"/>
      <w:numFmt w:val="decimal"/>
      <w:pStyle w:val="Kop7"/>
      <w:lvlText w:val="%1.%2.%3.%4.%5.%6.%7"/>
      <w:lvlJc w:val="left"/>
      <w:pPr>
        <w:tabs>
          <w:tab w:val="num" w:pos="1296"/>
        </w:tabs>
        <w:ind w:left="1296" w:hanging="1296"/>
      </w:pPr>
      <w:rPr>
        <w:rFonts w:cs="Times New Roman"/>
      </w:rPr>
    </w:lvl>
    <w:lvl w:ilvl="7">
      <w:start w:val="1"/>
      <w:numFmt w:val="decimal"/>
      <w:pStyle w:val="Kop8"/>
      <w:lvlText w:val="%1.%2.%3.%4.%5.%6.%7.%8"/>
      <w:lvlJc w:val="left"/>
      <w:pPr>
        <w:tabs>
          <w:tab w:val="num" w:pos="1440"/>
        </w:tabs>
        <w:ind w:left="1440" w:hanging="1440"/>
      </w:pPr>
      <w:rPr>
        <w:rFonts w:cs="Times New Roman"/>
      </w:rPr>
    </w:lvl>
    <w:lvl w:ilvl="8">
      <w:start w:val="1"/>
      <w:numFmt w:val="decimal"/>
      <w:pStyle w:val="Kop9"/>
      <w:lvlText w:val="%1.%2.%3.%4.%5.%6.%7.%8.%9"/>
      <w:lvlJc w:val="left"/>
      <w:pPr>
        <w:tabs>
          <w:tab w:val="num" w:pos="1584"/>
        </w:tabs>
        <w:ind w:left="1584" w:hanging="1584"/>
      </w:pPr>
      <w:rPr>
        <w:rFonts w:cs="Times New Roman"/>
      </w:rPr>
    </w:lvl>
  </w:abstractNum>
  <w:abstractNum w:abstractNumId="47" w15:restartNumberingAfterBreak="0">
    <w:nsid w:val="718D700D"/>
    <w:multiLevelType w:val="hybridMultilevel"/>
    <w:tmpl w:val="5AEEED64"/>
    <w:lvl w:ilvl="0" w:tplc="4B3C9F8A">
      <w:start w:val="1"/>
      <w:numFmt w:val="bullet"/>
      <w:lvlText w:val=""/>
      <w:lvlJc w:val="left"/>
      <w:pPr>
        <w:tabs>
          <w:tab w:val="num" w:pos="1211"/>
        </w:tabs>
        <w:ind w:left="1211" w:hanging="360"/>
      </w:pPr>
      <w:rPr>
        <w:rFonts w:ascii="Symbol" w:hAnsi="Symbol" w:hint="default"/>
        <w:vertAlign w:val="baseline"/>
      </w:rPr>
    </w:lvl>
    <w:lvl w:ilvl="1" w:tplc="0C2EA720" w:tentative="1">
      <w:start w:val="1"/>
      <w:numFmt w:val="bullet"/>
      <w:lvlText w:val="o"/>
      <w:lvlJc w:val="left"/>
      <w:pPr>
        <w:tabs>
          <w:tab w:val="num" w:pos="1440"/>
        </w:tabs>
        <w:ind w:left="1440" w:hanging="360"/>
      </w:pPr>
      <w:rPr>
        <w:rFonts w:ascii="Courier New" w:hAnsi="Courier New" w:hint="default"/>
      </w:rPr>
    </w:lvl>
    <w:lvl w:ilvl="2" w:tplc="E1B2FEFA" w:tentative="1">
      <w:start w:val="1"/>
      <w:numFmt w:val="bullet"/>
      <w:lvlText w:val=""/>
      <w:lvlJc w:val="left"/>
      <w:pPr>
        <w:tabs>
          <w:tab w:val="num" w:pos="2160"/>
        </w:tabs>
        <w:ind w:left="2160" w:hanging="360"/>
      </w:pPr>
      <w:rPr>
        <w:rFonts w:ascii="Wingdings" w:hAnsi="Wingdings" w:hint="default"/>
      </w:rPr>
    </w:lvl>
    <w:lvl w:ilvl="3" w:tplc="7714C1BA" w:tentative="1">
      <w:start w:val="1"/>
      <w:numFmt w:val="bullet"/>
      <w:lvlText w:val=""/>
      <w:lvlJc w:val="left"/>
      <w:pPr>
        <w:tabs>
          <w:tab w:val="num" w:pos="2880"/>
        </w:tabs>
        <w:ind w:left="2880" w:hanging="360"/>
      </w:pPr>
      <w:rPr>
        <w:rFonts w:ascii="Symbol" w:hAnsi="Symbol" w:hint="default"/>
      </w:rPr>
    </w:lvl>
    <w:lvl w:ilvl="4" w:tplc="73948220" w:tentative="1">
      <w:start w:val="1"/>
      <w:numFmt w:val="bullet"/>
      <w:lvlText w:val="o"/>
      <w:lvlJc w:val="left"/>
      <w:pPr>
        <w:tabs>
          <w:tab w:val="num" w:pos="3600"/>
        </w:tabs>
        <w:ind w:left="3600" w:hanging="360"/>
      </w:pPr>
      <w:rPr>
        <w:rFonts w:ascii="Courier New" w:hAnsi="Courier New" w:hint="default"/>
      </w:rPr>
    </w:lvl>
    <w:lvl w:ilvl="5" w:tplc="983A76A6" w:tentative="1">
      <w:start w:val="1"/>
      <w:numFmt w:val="bullet"/>
      <w:lvlText w:val=""/>
      <w:lvlJc w:val="left"/>
      <w:pPr>
        <w:tabs>
          <w:tab w:val="num" w:pos="4320"/>
        </w:tabs>
        <w:ind w:left="4320" w:hanging="360"/>
      </w:pPr>
      <w:rPr>
        <w:rFonts w:ascii="Wingdings" w:hAnsi="Wingdings" w:hint="default"/>
      </w:rPr>
    </w:lvl>
    <w:lvl w:ilvl="6" w:tplc="2CD413D0" w:tentative="1">
      <w:start w:val="1"/>
      <w:numFmt w:val="bullet"/>
      <w:lvlText w:val=""/>
      <w:lvlJc w:val="left"/>
      <w:pPr>
        <w:tabs>
          <w:tab w:val="num" w:pos="5040"/>
        </w:tabs>
        <w:ind w:left="5040" w:hanging="360"/>
      </w:pPr>
      <w:rPr>
        <w:rFonts w:ascii="Symbol" w:hAnsi="Symbol" w:hint="default"/>
      </w:rPr>
    </w:lvl>
    <w:lvl w:ilvl="7" w:tplc="6B809030" w:tentative="1">
      <w:start w:val="1"/>
      <w:numFmt w:val="bullet"/>
      <w:lvlText w:val="o"/>
      <w:lvlJc w:val="left"/>
      <w:pPr>
        <w:tabs>
          <w:tab w:val="num" w:pos="5760"/>
        </w:tabs>
        <w:ind w:left="5760" w:hanging="360"/>
      </w:pPr>
      <w:rPr>
        <w:rFonts w:ascii="Courier New" w:hAnsi="Courier New" w:hint="default"/>
      </w:rPr>
    </w:lvl>
    <w:lvl w:ilvl="8" w:tplc="083C37F0"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2F6278D"/>
    <w:multiLevelType w:val="hybridMultilevel"/>
    <w:tmpl w:val="F68C05BA"/>
    <w:lvl w:ilvl="0" w:tplc="BAACCDA2">
      <w:start w:val="1"/>
      <w:numFmt w:val="bullet"/>
      <w:lvlText w:val=""/>
      <w:lvlJc w:val="left"/>
      <w:pPr>
        <w:tabs>
          <w:tab w:val="num" w:pos="1211"/>
        </w:tabs>
        <w:ind w:left="1211"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A3D4637"/>
    <w:multiLevelType w:val="hybridMultilevel"/>
    <w:tmpl w:val="F0D4A6B0"/>
    <w:lvl w:ilvl="0" w:tplc="6CC4169C">
      <w:start w:val="1"/>
      <w:numFmt w:val="bullet"/>
      <w:lvlText w:val=""/>
      <w:lvlJc w:val="left"/>
      <w:pPr>
        <w:ind w:left="360" w:hanging="360"/>
      </w:pPr>
      <w:rPr>
        <w:rFonts w:ascii="Wingdings" w:hAnsi="Wingdings" w:hint="default"/>
      </w:rPr>
    </w:lvl>
    <w:lvl w:ilvl="1" w:tplc="D3481C6A" w:tentative="1">
      <w:start w:val="1"/>
      <w:numFmt w:val="bullet"/>
      <w:lvlText w:val="o"/>
      <w:lvlJc w:val="left"/>
      <w:pPr>
        <w:ind w:left="1080" w:hanging="360"/>
      </w:pPr>
      <w:rPr>
        <w:rFonts w:ascii="Courier New" w:hAnsi="Courier New" w:cs="Courier New" w:hint="default"/>
      </w:rPr>
    </w:lvl>
    <w:lvl w:ilvl="2" w:tplc="944CB76C" w:tentative="1">
      <w:start w:val="1"/>
      <w:numFmt w:val="bullet"/>
      <w:lvlText w:val=""/>
      <w:lvlJc w:val="left"/>
      <w:pPr>
        <w:ind w:left="1800" w:hanging="360"/>
      </w:pPr>
      <w:rPr>
        <w:rFonts w:ascii="Wingdings" w:hAnsi="Wingdings" w:hint="default"/>
      </w:rPr>
    </w:lvl>
    <w:lvl w:ilvl="3" w:tplc="28A47894" w:tentative="1">
      <w:start w:val="1"/>
      <w:numFmt w:val="bullet"/>
      <w:lvlText w:val=""/>
      <w:lvlJc w:val="left"/>
      <w:pPr>
        <w:ind w:left="2520" w:hanging="360"/>
      </w:pPr>
      <w:rPr>
        <w:rFonts w:ascii="Symbol" w:hAnsi="Symbol" w:hint="default"/>
      </w:rPr>
    </w:lvl>
    <w:lvl w:ilvl="4" w:tplc="40FEE298" w:tentative="1">
      <w:start w:val="1"/>
      <w:numFmt w:val="bullet"/>
      <w:lvlText w:val="o"/>
      <w:lvlJc w:val="left"/>
      <w:pPr>
        <w:ind w:left="3240" w:hanging="360"/>
      </w:pPr>
      <w:rPr>
        <w:rFonts w:ascii="Courier New" w:hAnsi="Courier New" w:cs="Courier New" w:hint="default"/>
      </w:rPr>
    </w:lvl>
    <w:lvl w:ilvl="5" w:tplc="5ECC397C" w:tentative="1">
      <w:start w:val="1"/>
      <w:numFmt w:val="bullet"/>
      <w:lvlText w:val=""/>
      <w:lvlJc w:val="left"/>
      <w:pPr>
        <w:ind w:left="3960" w:hanging="360"/>
      </w:pPr>
      <w:rPr>
        <w:rFonts w:ascii="Wingdings" w:hAnsi="Wingdings" w:hint="default"/>
      </w:rPr>
    </w:lvl>
    <w:lvl w:ilvl="6" w:tplc="A978E0FC" w:tentative="1">
      <w:start w:val="1"/>
      <w:numFmt w:val="bullet"/>
      <w:lvlText w:val=""/>
      <w:lvlJc w:val="left"/>
      <w:pPr>
        <w:ind w:left="4680" w:hanging="360"/>
      </w:pPr>
      <w:rPr>
        <w:rFonts w:ascii="Symbol" w:hAnsi="Symbol" w:hint="default"/>
      </w:rPr>
    </w:lvl>
    <w:lvl w:ilvl="7" w:tplc="A8765490" w:tentative="1">
      <w:start w:val="1"/>
      <w:numFmt w:val="bullet"/>
      <w:lvlText w:val="o"/>
      <w:lvlJc w:val="left"/>
      <w:pPr>
        <w:ind w:left="5400" w:hanging="360"/>
      </w:pPr>
      <w:rPr>
        <w:rFonts w:ascii="Courier New" w:hAnsi="Courier New" w:cs="Courier New" w:hint="default"/>
      </w:rPr>
    </w:lvl>
    <w:lvl w:ilvl="8" w:tplc="A04898F2" w:tentative="1">
      <w:start w:val="1"/>
      <w:numFmt w:val="bullet"/>
      <w:lvlText w:val=""/>
      <w:lvlJc w:val="left"/>
      <w:pPr>
        <w:ind w:left="6120" w:hanging="360"/>
      </w:pPr>
      <w:rPr>
        <w:rFonts w:ascii="Wingdings" w:hAnsi="Wingdings" w:hint="default"/>
      </w:rPr>
    </w:lvl>
  </w:abstractNum>
  <w:num w:numId="1" w16cid:durableId="2098398386">
    <w:abstractNumId w:val="33"/>
  </w:num>
  <w:num w:numId="2" w16cid:durableId="288098692">
    <w:abstractNumId w:val="46"/>
  </w:num>
  <w:num w:numId="3" w16cid:durableId="105124308">
    <w:abstractNumId w:val="13"/>
  </w:num>
  <w:num w:numId="4" w16cid:durableId="198205350">
    <w:abstractNumId w:val="14"/>
  </w:num>
  <w:num w:numId="5" w16cid:durableId="1741369308">
    <w:abstractNumId w:val="25"/>
  </w:num>
  <w:num w:numId="6" w16cid:durableId="556478438">
    <w:abstractNumId w:val="37"/>
  </w:num>
  <w:num w:numId="7" w16cid:durableId="383214178">
    <w:abstractNumId w:val="23"/>
  </w:num>
  <w:num w:numId="8" w16cid:durableId="1179463444">
    <w:abstractNumId w:val="27"/>
  </w:num>
  <w:num w:numId="9" w16cid:durableId="2250070">
    <w:abstractNumId w:val="38"/>
  </w:num>
  <w:num w:numId="10" w16cid:durableId="858468380">
    <w:abstractNumId w:val="28"/>
  </w:num>
  <w:num w:numId="11" w16cid:durableId="1382245815">
    <w:abstractNumId w:val="7"/>
  </w:num>
  <w:num w:numId="12" w16cid:durableId="364645876">
    <w:abstractNumId w:val="44"/>
  </w:num>
  <w:num w:numId="13" w16cid:durableId="1123622531">
    <w:abstractNumId w:val="45"/>
  </w:num>
  <w:num w:numId="14" w16cid:durableId="1771774108">
    <w:abstractNumId w:val="49"/>
  </w:num>
  <w:num w:numId="15" w16cid:durableId="296105261">
    <w:abstractNumId w:val="20"/>
  </w:num>
  <w:num w:numId="16" w16cid:durableId="1897277015">
    <w:abstractNumId w:val="41"/>
  </w:num>
  <w:num w:numId="17" w16cid:durableId="253364961">
    <w:abstractNumId w:val="26"/>
  </w:num>
  <w:num w:numId="18" w16cid:durableId="1810050792">
    <w:abstractNumId w:val="35"/>
  </w:num>
  <w:num w:numId="19" w16cid:durableId="185412482">
    <w:abstractNumId w:val="42"/>
  </w:num>
  <w:num w:numId="20" w16cid:durableId="587427370">
    <w:abstractNumId w:val="36"/>
  </w:num>
  <w:num w:numId="21" w16cid:durableId="703483246">
    <w:abstractNumId w:val="17"/>
  </w:num>
  <w:num w:numId="22" w16cid:durableId="457459886">
    <w:abstractNumId w:val="32"/>
  </w:num>
  <w:num w:numId="23" w16cid:durableId="1222252176">
    <w:abstractNumId w:val="16"/>
  </w:num>
  <w:num w:numId="24" w16cid:durableId="1978993160">
    <w:abstractNumId w:val="1"/>
  </w:num>
  <w:num w:numId="25" w16cid:durableId="119959903">
    <w:abstractNumId w:val="34"/>
  </w:num>
  <w:num w:numId="26" w16cid:durableId="940063627">
    <w:abstractNumId w:val="4"/>
  </w:num>
  <w:num w:numId="27" w16cid:durableId="1830245970">
    <w:abstractNumId w:val="15"/>
  </w:num>
  <w:num w:numId="28" w16cid:durableId="1097600075">
    <w:abstractNumId w:val="30"/>
  </w:num>
  <w:num w:numId="29" w16cid:durableId="922837964">
    <w:abstractNumId w:val="5"/>
  </w:num>
  <w:num w:numId="30" w16cid:durableId="2055888522">
    <w:abstractNumId w:val="11"/>
  </w:num>
  <w:num w:numId="31" w16cid:durableId="929120372">
    <w:abstractNumId w:val="8"/>
  </w:num>
  <w:num w:numId="32" w16cid:durableId="46030546">
    <w:abstractNumId w:val="9"/>
  </w:num>
  <w:num w:numId="33" w16cid:durableId="1868716430">
    <w:abstractNumId w:val="21"/>
  </w:num>
  <w:num w:numId="34" w16cid:durableId="488443799">
    <w:abstractNumId w:val="0"/>
  </w:num>
  <w:num w:numId="35" w16cid:durableId="423455797">
    <w:abstractNumId w:val="10"/>
  </w:num>
  <w:num w:numId="36" w16cid:durableId="740257618">
    <w:abstractNumId w:val="29"/>
  </w:num>
  <w:num w:numId="37" w16cid:durableId="1076441123">
    <w:abstractNumId w:val="22"/>
  </w:num>
  <w:num w:numId="38" w16cid:durableId="222328862">
    <w:abstractNumId w:val="46"/>
  </w:num>
  <w:num w:numId="39" w16cid:durableId="1349721264">
    <w:abstractNumId w:val="18"/>
  </w:num>
  <w:num w:numId="40" w16cid:durableId="74908418">
    <w:abstractNumId w:val="31"/>
  </w:num>
  <w:num w:numId="41" w16cid:durableId="1030103476">
    <w:abstractNumId w:val="43"/>
  </w:num>
  <w:num w:numId="42" w16cid:durableId="1816137746">
    <w:abstractNumId w:val="47"/>
  </w:num>
  <w:num w:numId="43" w16cid:durableId="213469658">
    <w:abstractNumId w:val="48"/>
  </w:num>
  <w:num w:numId="44" w16cid:durableId="2008316575">
    <w:abstractNumId w:val="12"/>
  </w:num>
  <w:num w:numId="45" w16cid:durableId="1003313175">
    <w:abstractNumId w:val="2"/>
  </w:num>
  <w:num w:numId="46" w16cid:durableId="85854171">
    <w:abstractNumId w:val="19"/>
  </w:num>
  <w:num w:numId="47" w16cid:durableId="1878227518">
    <w:abstractNumId w:val="3"/>
  </w:num>
  <w:num w:numId="48" w16cid:durableId="1431972076">
    <w:abstractNumId w:val="40"/>
  </w:num>
  <w:num w:numId="49" w16cid:durableId="1664623829">
    <w:abstractNumId w:val="24"/>
  </w:num>
  <w:num w:numId="50" w16cid:durableId="74136812">
    <w:abstractNumId w:val="39"/>
  </w:num>
  <w:num w:numId="51" w16cid:durableId="845556508">
    <w:abstractNumId w:val="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9"/>
  <w:hyphenationZone w:val="425"/>
  <w:doNotHyphenateCaps/>
  <w:drawingGridHorizontalSpacing w:val="80"/>
  <w:drawingGridVerticalSpacing w:val="90"/>
  <w:displayHorizontalDrawingGridEvery w:val="2"/>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TrayWizard" w:val="Blanco7"/>
  </w:docVars>
  <w:rsids>
    <w:rsidRoot w:val="00902164"/>
    <w:rsid w:val="000009AD"/>
    <w:rsid w:val="0000258C"/>
    <w:rsid w:val="00004F85"/>
    <w:rsid w:val="00015F34"/>
    <w:rsid w:val="00017FA6"/>
    <w:rsid w:val="00024854"/>
    <w:rsid w:val="00032F77"/>
    <w:rsid w:val="00054A51"/>
    <w:rsid w:val="00060BC4"/>
    <w:rsid w:val="00063069"/>
    <w:rsid w:val="00063E01"/>
    <w:rsid w:val="00067A0C"/>
    <w:rsid w:val="00070D4E"/>
    <w:rsid w:val="000748DA"/>
    <w:rsid w:val="00080E25"/>
    <w:rsid w:val="00081430"/>
    <w:rsid w:val="000A0C2B"/>
    <w:rsid w:val="000C3F5E"/>
    <w:rsid w:val="000D6689"/>
    <w:rsid w:val="000E1F7E"/>
    <w:rsid w:val="000E395F"/>
    <w:rsid w:val="000E4264"/>
    <w:rsid w:val="000E789B"/>
    <w:rsid w:val="000F1AE4"/>
    <w:rsid w:val="000F7AED"/>
    <w:rsid w:val="001078B5"/>
    <w:rsid w:val="0011261E"/>
    <w:rsid w:val="00137A6C"/>
    <w:rsid w:val="00142AED"/>
    <w:rsid w:val="00153D9D"/>
    <w:rsid w:val="00155455"/>
    <w:rsid w:val="0016391A"/>
    <w:rsid w:val="0018050F"/>
    <w:rsid w:val="00183BC3"/>
    <w:rsid w:val="001865B0"/>
    <w:rsid w:val="001A574F"/>
    <w:rsid w:val="001A67FA"/>
    <w:rsid w:val="001A70AE"/>
    <w:rsid w:val="001C0917"/>
    <w:rsid w:val="001C6C6B"/>
    <w:rsid w:val="001C7BEB"/>
    <w:rsid w:val="001D673D"/>
    <w:rsid w:val="001E3153"/>
    <w:rsid w:val="002052FC"/>
    <w:rsid w:val="00212ED6"/>
    <w:rsid w:val="002136E4"/>
    <w:rsid w:val="00220B9F"/>
    <w:rsid w:val="002251FD"/>
    <w:rsid w:val="00232977"/>
    <w:rsid w:val="0023303F"/>
    <w:rsid w:val="0023313A"/>
    <w:rsid w:val="002338F3"/>
    <w:rsid w:val="00250A74"/>
    <w:rsid w:val="00257E68"/>
    <w:rsid w:val="00266F3B"/>
    <w:rsid w:val="002A6A9A"/>
    <w:rsid w:val="002E24DF"/>
    <w:rsid w:val="002F0A42"/>
    <w:rsid w:val="002F2284"/>
    <w:rsid w:val="0030237E"/>
    <w:rsid w:val="00303C79"/>
    <w:rsid w:val="00305607"/>
    <w:rsid w:val="003060F6"/>
    <w:rsid w:val="00307BB3"/>
    <w:rsid w:val="00312721"/>
    <w:rsid w:val="00316BB5"/>
    <w:rsid w:val="003174C8"/>
    <w:rsid w:val="00324E03"/>
    <w:rsid w:val="00326291"/>
    <w:rsid w:val="00332360"/>
    <w:rsid w:val="00356442"/>
    <w:rsid w:val="0036398F"/>
    <w:rsid w:val="003662F9"/>
    <w:rsid w:val="003718AE"/>
    <w:rsid w:val="00372F14"/>
    <w:rsid w:val="00376F0C"/>
    <w:rsid w:val="003770F1"/>
    <w:rsid w:val="00377F51"/>
    <w:rsid w:val="00383EC8"/>
    <w:rsid w:val="003866AF"/>
    <w:rsid w:val="003928B9"/>
    <w:rsid w:val="003A0C8F"/>
    <w:rsid w:val="003A120D"/>
    <w:rsid w:val="003A3FB5"/>
    <w:rsid w:val="003A7D42"/>
    <w:rsid w:val="003B225A"/>
    <w:rsid w:val="003C0989"/>
    <w:rsid w:val="003C2E7F"/>
    <w:rsid w:val="003D4062"/>
    <w:rsid w:val="003E0008"/>
    <w:rsid w:val="003E10AB"/>
    <w:rsid w:val="003F173A"/>
    <w:rsid w:val="003F661E"/>
    <w:rsid w:val="00405228"/>
    <w:rsid w:val="00411629"/>
    <w:rsid w:val="00414DE6"/>
    <w:rsid w:val="004268AF"/>
    <w:rsid w:val="00453FD3"/>
    <w:rsid w:val="0047510C"/>
    <w:rsid w:val="00481848"/>
    <w:rsid w:val="00482448"/>
    <w:rsid w:val="00482F69"/>
    <w:rsid w:val="00495423"/>
    <w:rsid w:val="004A3582"/>
    <w:rsid w:val="004C6E9F"/>
    <w:rsid w:val="004D09A1"/>
    <w:rsid w:val="004D0A0C"/>
    <w:rsid w:val="004D7C1D"/>
    <w:rsid w:val="00504BCE"/>
    <w:rsid w:val="00522C2C"/>
    <w:rsid w:val="00523BBF"/>
    <w:rsid w:val="005308DA"/>
    <w:rsid w:val="00530B01"/>
    <w:rsid w:val="00531424"/>
    <w:rsid w:val="00556D95"/>
    <w:rsid w:val="00563C28"/>
    <w:rsid w:val="00576886"/>
    <w:rsid w:val="00577101"/>
    <w:rsid w:val="00577830"/>
    <w:rsid w:val="00581332"/>
    <w:rsid w:val="00584473"/>
    <w:rsid w:val="00597A23"/>
    <w:rsid w:val="005C4F95"/>
    <w:rsid w:val="005D699E"/>
    <w:rsid w:val="005D7DA4"/>
    <w:rsid w:val="005F28D5"/>
    <w:rsid w:val="005F3704"/>
    <w:rsid w:val="00604F4B"/>
    <w:rsid w:val="006067D6"/>
    <w:rsid w:val="0061270F"/>
    <w:rsid w:val="0061348C"/>
    <w:rsid w:val="006161EB"/>
    <w:rsid w:val="00620183"/>
    <w:rsid w:val="00624119"/>
    <w:rsid w:val="00625F90"/>
    <w:rsid w:val="00632051"/>
    <w:rsid w:val="00633CF5"/>
    <w:rsid w:val="006448F7"/>
    <w:rsid w:val="00653ABA"/>
    <w:rsid w:val="006550F6"/>
    <w:rsid w:val="006715C6"/>
    <w:rsid w:val="00671B45"/>
    <w:rsid w:val="00676545"/>
    <w:rsid w:val="0067788C"/>
    <w:rsid w:val="00680793"/>
    <w:rsid w:val="00684A65"/>
    <w:rsid w:val="006A401C"/>
    <w:rsid w:val="006B23FD"/>
    <w:rsid w:val="006B4AD2"/>
    <w:rsid w:val="006E0E96"/>
    <w:rsid w:val="006E1F9E"/>
    <w:rsid w:val="006E6A43"/>
    <w:rsid w:val="006F0ECC"/>
    <w:rsid w:val="006F1736"/>
    <w:rsid w:val="00706103"/>
    <w:rsid w:val="00706BBF"/>
    <w:rsid w:val="0072137C"/>
    <w:rsid w:val="007228CF"/>
    <w:rsid w:val="00732E4E"/>
    <w:rsid w:val="007616BC"/>
    <w:rsid w:val="00765923"/>
    <w:rsid w:val="0076706C"/>
    <w:rsid w:val="007776FD"/>
    <w:rsid w:val="0078630E"/>
    <w:rsid w:val="00787382"/>
    <w:rsid w:val="00791905"/>
    <w:rsid w:val="007A0653"/>
    <w:rsid w:val="007A0BD9"/>
    <w:rsid w:val="007B6F75"/>
    <w:rsid w:val="007B7D09"/>
    <w:rsid w:val="007C37FA"/>
    <w:rsid w:val="007D311E"/>
    <w:rsid w:val="007D34AA"/>
    <w:rsid w:val="007D647F"/>
    <w:rsid w:val="007E4A8B"/>
    <w:rsid w:val="007E66C9"/>
    <w:rsid w:val="007F54B1"/>
    <w:rsid w:val="00806697"/>
    <w:rsid w:val="008073E4"/>
    <w:rsid w:val="008075A5"/>
    <w:rsid w:val="00811EA9"/>
    <w:rsid w:val="008156C3"/>
    <w:rsid w:val="00820CD8"/>
    <w:rsid w:val="00830E3B"/>
    <w:rsid w:val="00833872"/>
    <w:rsid w:val="008354C3"/>
    <w:rsid w:val="00843E9D"/>
    <w:rsid w:val="008469F2"/>
    <w:rsid w:val="00870208"/>
    <w:rsid w:val="00870C16"/>
    <w:rsid w:val="008718FE"/>
    <w:rsid w:val="00871B36"/>
    <w:rsid w:val="0088174D"/>
    <w:rsid w:val="008976F9"/>
    <w:rsid w:val="008A0D7A"/>
    <w:rsid w:val="008A0DB1"/>
    <w:rsid w:val="008A734D"/>
    <w:rsid w:val="008B208A"/>
    <w:rsid w:val="008B3A7F"/>
    <w:rsid w:val="008C3F8E"/>
    <w:rsid w:val="008C7E10"/>
    <w:rsid w:val="008D3DB2"/>
    <w:rsid w:val="008D5FCA"/>
    <w:rsid w:val="008E381F"/>
    <w:rsid w:val="00902164"/>
    <w:rsid w:val="00903E31"/>
    <w:rsid w:val="009114AA"/>
    <w:rsid w:val="00914C95"/>
    <w:rsid w:val="00920BAA"/>
    <w:rsid w:val="0092419C"/>
    <w:rsid w:val="00955433"/>
    <w:rsid w:val="009563D9"/>
    <w:rsid w:val="00957767"/>
    <w:rsid w:val="00971C1F"/>
    <w:rsid w:val="00976811"/>
    <w:rsid w:val="009B42E3"/>
    <w:rsid w:val="009B7A10"/>
    <w:rsid w:val="009C7382"/>
    <w:rsid w:val="009D2DF1"/>
    <w:rsid w:val="009D4B7B"/>
    <w:rsid w:val="009D6788"/>
    <w:rsid w:val="009E05FA"/>
    <w:rsid w:val="009F0347"/>
    <w:rsid w:val="009F0EA4"/>
    <w:rsid w:val="00A1216E"/>
    <w:rsid w:val="00A36686"/>
    <w:rsid w:val="00A54B0D"/>
    <w:rsid w:val="00A73A98"/>
    <w:rsid w:val="00A73EA5"/>
    <w:rsid w:val="00A7478C"/>
    <w:rsid w:val="00A77F0D"/>
    <w:rsid w:val="00A800BA"/>
    <w:rsid w:val="00A81D73"/>
    <w:rsid w:val="00A82B21"/>
    <w:rsid w:val="00A830B2"/>
    <w:rsid w:val="00A84960"/>
    <w:rsid w:val="00AB3B14"/>
    <w:rsid w:val="00AB49D5"/>
    <w:rsid w:val="00AC3162"/>
    <w:rsid w:val="00AD0946"/>
    <w:rsid w:val="00AD1B07"/>
    <w:rsid w:val="00AD42A8"/>
    <w:rsid w:val="00AF4362"/>
    <w:rsid w:val="00B01B3A"/>
    <w:rsid w:val="00B27CAD"/>
    <w:rsid w:val="00B3774D"/>
    <w:rsid w:val="00B60437"/>
    <w:rsid w:val="00B72FCC"/>
    <w:rsid w:val="00B76854"/>
    <w:rsid w:val="00B76ABF"/>
    <w:rsid w:val="00B801E5"/>
    <w:rsid w:val="00B8125B"/>
    <w:rsid w:val="00B96E40"/>
    <w:rsid w:val="00BA53CC"/>
    <w:rsid w:val="00BB0F71"/>
    <w:rsid w:val="00BB60FE"/>
    <w:rsid w:val="00BC7B47"/>
    <w:rsid w:val="00BF54D9"/>
    <w:rsid w:val="00BF7EAB"/>
    <w:rsid w:val="00C06631"/>
    <w:rsid w:val="00C23545"/>
    <w:rsid w:val="00C2507E"/>
    <w:rsid w:val="00C253C8"/>
    <w:rsid w:val="00C261CC"/>
    <w:rsid w:val="00C3063A"/>
    <w:rsid w:val="00C53258"/>
    <w:rsid w:val="00C54DCE"/>
    <w:rsid w:val="00C60156"/>
    <w:rsid w:val="00C65EE7"/>
    <w:rsid w:val="00C7126D"/>
    <w:rsid w:val="00C7165E"/>
    <w:rsid w:val="00C97D91"/>
    <w:rsid w:val="00CA07C8"/>
    <w:rsid w:val="00CA5DD7"/>
    <w:rsid w:val="00CA7BAD"/>
    <w:rsid w:val="00CB36F9"/>
    <w:rsid w:val="00CB5F89"/>
    <w:rsid w:val="00CC227A"/>
    <w:rsid w:val="00CD77B8"/>
    <w:rsid w:val="00D0400E"/>
    <w:rsid w:val="00D13741"/>
    <w:rsid w:val="00D25161"/>
    <w:rsid w:val="00D524B9"/>
    <w:rsid w:val="00D55269"/>
    <w:rsid w:val="00D558E8"/>
    <w:rsid w:val="00D6213B"/>
    <w:rsid w:val="00D63F53"/>
    <w:rsid w:val="00D7164E"/>
    <w:rsid w:val="00D80DFB"/>
    <w:rsid w:val="00D857DB"/>
    <w:rsid w:val="00D877B3"/>
    <w:rsid w:val="00D90270"/>
    <w:rsid w:val="00D929DA"/>
    <w:rsid w:val="00D934A5"/>
    <w:rsid w:val="00D93F86"/>
    <w:rsid w:val="00D95210"/>
    <w:rsid w:val="00DB3A12"/>
    <w:rsid w:val="00DB6E4A"/>
    <w:rsid w:val="00DC4600"/>
    <w:rsid w:val="00DD7E6C"/>
    <w:rsid w:val="00DF0BAA"/>
    <w:rsid w:val="00DF7D43"/>
    <w:rsid w:val="00E0125F"/>
    <w:rsid w:val="00E26A21"/>
    <w:rsid w:val="00E3118F"/>
    <w:rsid w:val="00E33470"/>
    <w:rsid w:val="00E4164E"/>
    <w:rsid w:val="00E43151"/>
    <w:rsid w:val="00E45F50"/>
    <w:rsid w:val="00E47D9B"/>
    <w:rsid w:val="00E60F71"/>
    <w:rsid w:val="00E752C3"/>
    <w:rsid w:val="00E8325F"/>
    <w:rsid w:val="00E85A53"/>
    <w:rsid w:val="00EB08B7"/>
    <w:rsid w:val="00EC0F3F"/>
    <w:rsid w:val="00EC5959"/>
    <w:rsid w:val="00ED0AB1"/>
    <w:rsid w:val="00ED20D0"/>
    <w:rsid w:val="00EF01A9"/>
    <w:rsid w:val="00F010CC"/>
    <w:rsid w:val="00F03F93"/>
    <w:rsid w:val="00F13640"/>
    <w:rsid w:val="00F155E3"/>
    <w:rsid w:val="00F20BEE"/>
    <w:rsid w:val="00F21C0A"/>
    <w:rsid w:val="00F21F3C"/>
    <w:rsid w:val="00F23409"/>
    <w:rsid w:val="00F23E07"/>
    <w:rsid w:val="00F27924"/>
    <w:rsid w:val="00F41E4A"/>
    <w:rsid w:val="00F442BD"/>
    <w:rsid w:val="00F458A4"/>
    <w:rsid w:val="00F4798E"/>
    <w:rsid w:val="00F53FA7"/>
    <w:rsid w:val="00F577CC"/>
    <w:rsid w:val="00F63288"/>
    <w:rsid w:val="00F64E16"/>
    <w:rsid w:val="00F740D3"/>
    <w:rsid w:val="00F81D77"/>
    <w:rsid w:val="00F93B1B"/>
    <w:rsid w:val="00FA03FB"/>
    <w:rsid w:val="00FA3C0F"/>
    <w:rsid w:val="00FA7AE4"/>
    <w:rsid w:val="00FB2818"/>
    <w:rsid w:val="00FD12F9"/>
    <w:rsid w:val="00FD4376"/>
    <w:rsid w:val="00FD6094"/>
    <w:rsid w:val="00FF4F89"/>
    <w:rsid w:val="00FF6C55"/>
    <w:rsid w:val="20B51291"/>
    <w:rsid w:val="63B5D79B"/>
    <w:rsid w:val="74C74100"/>
    <w:rsid w:val="79B4BDEC"/>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941D957"/>
  <w15:docId w15:val="{ABD744E9-E3AD-485E-BE32-4DE0A9DA26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nl-NL" w:eastAsia="nl-N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iPriority="0" w:unhideWhenUsed="1"/>
    <w:lsdException w:name="header" w:locked="1" w:semiHidden="1" w:uiPriority="0" w:unhideWhenUsed="1"/>
    <w:lsdException w:name="footer" w:locked="1" w:semiHidden="1" w:unhideWhenUsed="1"/>
    <w:lsdException w:name="index heading" w:semiHidden="1" w:unhideWhenUsed="1"/>
    <w:lsdException w:name="caption" w:locked="1" w:semiHidden="1" w:uiPriority="0" w:unhideWhenUsed="1" w:qFormat="1"/>
    <w:lsdException w:name="table of figures" w:locked="1"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15F34"/>
    <w:pPr>
      <w:overflowPunct w:val="0"/>
      <w:autoSpaceDE w:val="0"/>
      <w:autoSpaceDN w:val="0"/>
      <w:adjustRightInd w:val="0"/>
      <w:spacing w:line="240" w:lineRule="exact"/>
      <w:ind w:left="851"/>
      <w:textAlignment w:val="baseline"/>
    </w:pPr>
    <w:rPr>
      <w:rFonts w:ascii="Arial" w:hAnsi="Arial"/>
      <w:sz w:val="16"/>
      <w:szCs w:val="20"/>
    </w:rPr>
  </w:style>
  <w:style w:type="paragraph" w:styleId="Kop1">
    <w:name w:val="heading 1"/>
    <w:aliases w:val="Hoofdstuk,hoofdstuk,Hoofdstukkopje,Hoofdstukkop,TbsKop 1"/>
    <w:basedOn w:val="Standaard"/>
    <w:next w:val="Standaard"/>
    <w:link w:val="Kop1Char"/>
    <w:qFormat/>
    <w:rsid w:val="00AD0946"/>
    <w:pPr>
      <w:keepNext/>
      <w:numPr>
        <w:numId w:val="2"/>
      </w:numPr>
      <w:tabs>
        <w:tab w:val="left" w:pos="851"/>
      </w:tabs>
      <w:spacing w:before="260" w:after="360"/>
      <w:outlineLvl w:val="0"/>
    </w:pPr>
    <w:rPr>
      <w:b/>
      <w:kern w:val="28"/>
      <w:sz w:val="24"/>
    </w:rPr>
  </w:style>
  <w:style w:type="paragraph" w:styleId="Kop2">
    <w:name w:val="heading 2"/>
    <w:aliases w:val="Paragraaf,paragraaf,Paragraafkopje,Kop 2 Char Char,TbsKop 2,Paragraafkop,Pargagraaf"/>
    <w:basedOn w:val="Standaard"/>
    <w:next w:val="Standaard"/>
    <w:link w:val="Kop2Char"/>
    <w:qFormat/>
    <w:rsid w:val="001E3153"/>
    <w:pPr>
      <w:keepNext/>
      <w:numPr>
        <w:ilvl w:val="1"/>
        <w:numId w:val="2"/>
      </w:numPr>
      <w:tabs>
        <w:tab w:val="clear" w:pos="717"/>
        <w:tab w:val="num" w:pos="576"/>
        <w:tab w:val="left" w:pos="851"/>
      </w:tabs>
      <w:spacing w:after="220"/>
      <w:ind w:left="576"/>
      <w:outlineLvl w:val="1"/>
    </w:pPr>
    <w:rPr>
      <w:b/>
    </w:rPr>
  </w:style>
  <w:style w:type="paragraph" w:styleId="Kop3">
    <w:name w:val="heading 3"/>
    <w:aliases w:val="Subparagraaf,subparagraaf,Subparagraafkopje,TbsKop 3,Subparagraafkop"/>
    <w:basedOn w:val="Standaard"/>
    <w:next w:val="Standaard"/>
    <w:link w:val="Kop3Char"/>
    <w:qFormat/>
    <w:rsid w:val="001E3153"/>
    <w:pPr>
      <w:keepNext/>
      <w:numPr>
        <w:ilvl w:val="2"/>
        <w:numId w:val="2"/>
      </w:numPr>
      <w:tabs>
        <w:tab w:val="right" w:pos="851"/>
      </w:tabs>
      <w:spacing w:after="40"/>
      <w:outlineLvl w:val="2"/>
    </w:pPr>
    <w:rPr>
      <w:b/>
    </w:rPr>
  </w:style>
  <w:style w:type="paragraph" w:styleId="Kop4">
    <w:name w:val="heading 4"/>
    <w:aliases w:val="Kop 4 cursief,Sub4,TbsKop 4,Kop 4a"/>
    <w:basedOn w:val="Standaard"/>
    <w:next w:val="Standaard"/>
    <w:link w:val="Kop4Char"/>
    <w:qFormat/>
    <w:rsid w:val="001E3153"/>
    <w:pPr>
      <w:keepNext/>
      <w:numPr>
        <w:ilvl w:val="3"/>
        <w:numId w:val="2"/>
      </w:numPr>
      <w:outlineLvl w:val="3"/>
    </w:pPr>
    <w:rPr>
      <w:b/>
    </w:rPr>
  </w:style>
  <w:style w:type="paragraph" w:styleId="Kop5">
    <w:name w:val="heading 5"/>
    <w:aliases w:val="TbsKop 5"/>
    <w:basedOn w:val="Standaard"/>
    <w:next w:val="Standaard"/>
    <w:link w:val="Kop5Char"/>
    <w:qFormat/>
    <w:rsid w:val="001E3153"/>
    <w:pPr>
      <w:numPr>
        <w:ilvl w:val="4"/>
        <w:numId w:val="2"/>
      </w:numPr>
      <w:tabs>
        <w:tab w:val="left" w:pos="851"/>
      </w:tabs>
      <w:outlineLvl w:val="4"/>
    </w:pPr>
    <w:rPr>
      <w:b/>
    </w:rPr>
  </w:style>
  <w:style w:type="paragraph" w:styleId="Kop6">
    <w:name w:val="heading 6"/>
    <w:basedOn w:val="Standaard"/>
    <w:next w:val="Standaard"/>
    <w:link w:val="Kop6Char"/>
    <w:qFormat/>
    <w:rsid w:val="001E3153"/>
    <w:pPr>
      <w:numPr>
        <w:ilvl w:val="5"/>
        <w:numId w:val="2"/>
      </w:numPr>
      <w:spacing w:before="240" w:after="60"/>
      <w:outlineLvl w:val="5"/>
    </w:pPr>
    <w:rPr>
      <w:i/>
      <w:sz w:val="22"/>
    </w:rPr>
  </w:style>
  <w:style w:type="paragraph" w:styleId="Kop7">
    <w:name w:val="heading 7"/>
    <w:aliases w:val="Tussenkop 3"/>
    <w:basedOn w:val="Standaard"/>
    <w:next w:val="Standaard"/>
    <w:link w:val="Kop7Char"/>
    <w:qFormat/>
    <w:rsid w:val="001E3153"/>
    <w:pPr>
      <w:numPr>
        <w:ilvl w:val="6"/>
        <w:numId w:val="2"/>
      </w:numPr>
      <w:spacing w:before="240" w:after="60"/>
      <w:outlineLvl w:val="6"/>
    </w:pPr>
  </w:style>
  <w:style w:type="paragraph" w:styleId="Kop8">
    <w:name w:val="heading 8"/>
    <w:aliases w:val="Tussenkop 4"/>
    <w:basedOn w:val="Standaard"/>
    <w:next w:val="Standaard"/>
    <w:link w:val="Kop8Char"/>
    <w:qFormat/>
    <w:rsid w:val="001E3153"/>
    <w:pPr>
      <w:numPr>
        <w:ilvl w:val="7"/>
        <w:numId w:val="2"/>
      </w:numPr>
      <w:spacing w:before="240" w:after="60"/>
      <w:outlineLvl w:val="7"/>
    </w:pPr>
    <w:rPr>
      <w:i/>
    </w:rPr>
  </w:style>
  <w:style w:type="paragraph" w:styleId="Kop9">
    <w:name w:val="heading 9"/>
    <w:basedOn w:val="Standaard"/>
    <w:next w:val="Standaard"/>
    <w:link w:val="Kop9Char"/>
    <w:qFormat/>
    <w:rsid w:val="001E3153"/>
    <w:pPr>
      <w:numPr>
        <w:ilvl w:val="8"/>
        <w:numId w:val="2"/>
      </w:numPr>
      <w:spacing w:before="240" w:after="60"/>
      <w:outlineLvl w:val="8"/>
    </w:pPr>
    <w:rPr>
      <w:b/>
      <w: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 Char,hoofdstuk Char,Hoofdstukkopje Char,Hoofdstukkop Char,TbsKop 1 Char"/>
    <w:basedOn w:val="Standaardalinea-lettertype"/>
    <w:link w:val="Kop1"/>
    <w:rsid w:val="0061083E"/>
    <w:rPr>
      <w:rFonts w:ascii="Arial" w:hAnsi="Arial"/>
      <w:b/>
      <w:kern w:val="28"/>
      <w:sz w:val="24"/>
      <w:szCs w:val="20"/>
    </w:rPr>
  </w:style>
  <w:style w:type="character" w:customStyle="1" w:styleId="Kop2Char">
    <w:name w:val="Kop 2 Char"/>
    <w:aliases w:val="Paragraaf Char,paragraaf Char,Paragraafkopje Char,Kop 2 Char Char Char,TbsKop 2 Char,Paragraafkop Char,Pargagraaf Char"/>
    <w:basedOn w:val="Standaardalinea-lettertype"/>
    <w:link w:val="Kop2"/>
    <w:locked/>
    <w:rsid w:val="00AD42A8"/>
    <w:rPr>
      <w:rFonts w:ascii="Arial" w:hAnsi="Arial"/>
      <w:b/>
      <w:sz w:val="16"/>
      <w:szCs w:val="20"/>
    </w:rPr>
  </w:style>
  <w:style w:type="character" w:customStyle="1" w:styleId="Kop3Char">
    <w:name w:val="Kop 3 Char"/>
    <w:aliases w:val="Subparagraaf Char,subparagraaf Char,Subparagraafkopje Char,TbsKop 3 Char,Subparagraafkop Char"/>
    <w:basedOn w:val="Standaardalinea-lettertype"/>
    <w:link w:val="Kop3"/>
    <w:rsid w:val="0061083E"/>
    <w:rPr>
      <w:rFonts w:ascii="Arial" w:hAnsi="Arial"/>
      <w:b/>
      <w:sz w:val="16"/>
      <w:szCs w:val="20"/>
    </w:rPr>
  </w:style>
  <w:style w:type="character" w:customStyle="1" w:styleId="Kop4Char">
    <w:name w:val="Kop 4 Char"/>
    <w:aliases w:val="Kop 4 cursief Char,Sub4 Char,TbsKop 4 Char,Kop 4a Char"/>
    <w:basedOn w:val="Standaardalinea-lettertype"/>
    <w:link w:val="Kop4"/>
    <w:rsid w:val="0061083E"/>
    <w:rPr>
      <w:rFonts w:ascii="Arial" w:hAnsi="Arial"/>
      <w:b/>
      <w:sz w:val="16"/>
      <w:szCs w:val="20"/>
    </w:rPr>
  </w:style>
  <w:style w:type="character" w:customStyle="1" w:styleId="Kop5Char">
    <w:name w:val="Kop 5 Char"/>
    <w:aliases w:val="TbsKop 5 Char"/>
    <w:basedOn w:val="Standaardalinea-lettertype"/>
    <w:link w:val="Kop5"/>
    <w:rsid w:val="0061083E"/>
    <w:rPr>
      <w:rFonts w:ascii="Arial" w:hAnsi="Arial"/>
      <w:b/>
      <w:sz w:val="16"/>
      <w:szCs w:val="20"/>
    </w:rPr>
  </w:style>
  <w:style w:type="character" w:customStyle="1" w:styleId="Kop6Char">
    <w:name w:val="Kop 6 Char"/>
    <w:basedOn w:val="Standaardalinea-lettertype"/>
    <w:link w:val="Kop6"/>
    <w:rsid w:val="0061083E"/>
    <w:rPr>
      <w:rFonts w:ascii="Arial" w:hAnsi="Arial"/>
      <w:i/>
      <w:szCs w:val="20"/>
    </w:rPr>
  </w:style>
  <w:style w:type="character" w:customStyle="1" w:styleId="Kop7Char">
    <w:name w:val="Kop 7 Char"/>
    <w:aliases w:val="Tussenkop 3 Char"/>
    <w:basedOn w:val="Standaardalinea-lettertype"/>
    <w:link w:val="Kop7"/>
    <w:rsid w:val="0061083E"/>
    <w:rPr>
      <w:rFonts w:ascii="Arial" w:hAnsi="Arial"/>
      <w:sz w:val="16"/>
      <w:szCs w:val="20"/>
    </w:rPr>
  </w:style>
  <w:style w:type="character" w:customStyle="1" w:styleId="Kop8Char">
    <w:name w:val="Kop 8 Char"/>
    <w:aliases w:val="Tussenkop 4 Char"/>
    <w:basedOn w:val="Standaardalinea-lettertype"/>
    <w:link w:val="Kop8"/>
    <w:rsid w:val="0061083E"/>
    <w:rPr>
      <w:rFonts w:ascii="Arial" w:hAnsi="Arial"/>
      <w:i/>
      <w:sz w:val="16"/>
      <w:szCs w:val="20"/>
    </w:rPr>
  </w:style>
  <w:style w:type="character" w:customStyle="1" w:styleId="Kop9Char">
    <w:name w:val="Kop 9 Char"/>
    <w:basedOn w:val="Standaardalinea-lettertype"/>
    <w:link w:val="Kop9"/>
    <w:rsid w:val="0061083E"/>
    <w:rPr>
      <w:rFonts w:ascii="Arial" w:hAnsi="Arial"/>
      <w:b/>
      <w:i/>
      <w:sz w:val="16"/>
      <w:szCs w:val="20"/>
    </w:rPr>
  </w:style>
  <w:style w:type="paragraph" w:styleId="Koptekst">
    <w:name w:val="header"/>
    <w:basedOn w:val="Standaard"/>
    <w:link w:val="KoptekstChar"/>
    <w:semiHidden/>
    <w:rsid w:val="001E3153"/>
    <w:pPr>
      <w:tabs>
        <w:tab w:val="center" w:pos="4536"/>
        <w:tab w:val="right" w:pos="9072"/>
      </w:tabs>
    </w:pPr>
  </w:style>
  <w:style w:type="character" w:customStyle="1" w:styleId="KoptekstChar">
    <w:name w:val="Koptekst Char"/>
    <w:basedOn w:val="Standaardalinea-lettertype"/>
    <w:link w:val="Koptekst"/>
    <w:semiHidden/>
    <w:rsid w:val="0061083E"/>
    <w:rPr>
      <w:rFonts w:ascii="Arial" w:hAnsi="Arial"/>
      <w:sz w:val="16"/>
      <w:szCs w:val="20"/>
    </w:rPr>
  </w:style>
  <w:style w:type="paragraph" w:styleId="Voettekst">
    <w:name w:val="footer"/>
    <w:aliases w:val="eersteregel"/>
    <w:basedOn w:val="Standaard"/>
    <w:link w:val="VoettekstChar"/>
    <w:uiPriority w:val="99"/>
    <w:rsid w:val="001E3153"/>
    <w:pPr>
      <w:tabs>
        <w:tab w:val="center" w:pos="4536"/>
        <w:tab w:val="right" w:pos="9072"/>
      </w:tabs>
    </w:pPr>
  </w:style>
  <w:style w:type="character" w:customStyle="1" w:styleId="VoettekstChar">
    <w:name w:val="Voettekst Char"/>
    <w:aliases w:val="eersteregel Char"/>
    <w:basedOn w:val="Standaardalinea-lettertype"/>
    <w:link w:val="Voettekst"/>
    <w:uiPriority w:val="99"/>
    <w:locked/>
    <w:rsid w:val="00AD42A8"/>
    <w:rPr>
      <w:rFonts w:ascii="Arial" w:hAnsi="Arial" w:cs="Times New Roman"/>
      <w:sz w:val="16"/>
    </w:rPr>
  </w:style>
  <w:style w:type="character" w:styleId="Paginanummer">
    <w:name w:val="page number"/>
    <w:basedOn w:val="Standaardalinea-lettertype"/>
    <w:uiPriority w:val="99"/>
    <w:semiHidden/>
    <w:rsid w:val="001E3153"/>
    <w:rPr>
      <w:rFonts w:ascii="Arial" w:hAnsi="Arial" w:cs="Times New Roman"/>
      <w:sz w:val="18"/>
    </w:rPr>
  </w:style>
  <w:style w:type="paragraph" w:styleId="Inhopg1">
    <w:name w:val="toc 1"/>
    <w:basedOn w:val="Standaard"/>
    <w:next w:val="Standaard"/>
    <w:uiPriority w:val="39"/>
    <w:rsid w:val="001E3153"/>
    <w:pPr>
      <w:spacing w:before="360" w:after="360"/>
    </w:pPr>
    <w:rPr>
      <w:b/>
    </w:rPr>
  </w:style>
  <w:style w:type="paragraph" w:styleId="Inhopg2">
    <w:name w:val="toc 2"/>
    <w:basedOn w:val="Standaard"/>
    <w:next w:val="Standaard"/>
    <w:uiPriority w:val="39"/>
    <w:rsid w:val="001E3153"/>
  </w:style>
  <w:style w:type="paragraph" w:styleId="Inhopg3">
    <w:name w:val="toc 3"/>
    <w:basedOn w:val="Standaard"/>
    <w:next w:val="Standaard"/>
    <w:uiPriority w:val="99"/>
    <w:rsid w:val="001E3153"/>
    <w:rPr>
      <w:sz w:val="14"/>
    </w:rPr>
  </w:style>
  <w:style w:type="paragraph" w:styleId="Inhopg4">
    <w:name w:val="toc 4"/>
    <w:basedOn w:val="Standaard"/>
    <w:next w:val="Standaard"/>
    <w:uiPriority w:val="99"/>
    <w:semiHidden/>
    <w:rsid w:val="001E3153"/>
    <w:rPr>
      <w:rFonts w:ascii="Times New Roman" w:hAnsi="Times New Roman"/>
      <w:sz w:val="22"/>
    </w:rPr>
  </w:style>
  <w:style w:type="paragraph" w:styleId="Inhopg5">
    <w:name w:val="toc 5"/>
    <w:basedOn w:val="Standaard"/>
    <w:next w:val="Standaard"/>
    <w:uiPriority w:val="99"/>
    <w:semiHidden/>
    <w:rsid w:val="001E3153"/>
    <w:rPr>
      <w:rFonts w:ascii="Times New Roman" w:hAnsi="Times New Roman"/>
      <w:sz w:val="22"/>
    </w:rPr>
  </w:style>
  <w:style w:type="paragraph" w:styleId="Inhopg6">
    <w:name w:val="toc 6"/>
    <w:basedOn w:val="Standaard"/>
    <w:next w:val="Standaard"/>
    <w:uiPriority w:val="99"/>
    <w:semiHidden/>
    <w:rsid w:val="001E3153"/>
    <w:rPr>
      <w:rFonts w:ascii="Times New Roman" w:hAnsi="Times New Roman"/>
      <w:sz w:val="22"/>
    </w:rPr>
  </w:style>
  <w:style w:type="paragraph" w:styleId="Inhopg7">
    <w:name w:val="toc 7"/>
    <w:basedOn w:val="Standaard"/>
    <w:next w:val="Standaard"/>
    <w:uiPriority w:val="99"/>
    <w:semiHidden/>
    <w:rsid w:val="001E3153"/>
    <w:rPr>
      <w:rFonts w:ascii="Times New Roman" w:hAnsi="Times New Roman"/>
      <w:sz w:val="22"/>
    </w:rPr>
  </w:style>
  <w:style w:type="paragraph" w:styleId="Inhopg8">
    <w:name w:val="toc 8"/>
    <w:basedOn w:val="Standaard"/>
    <w:next w:val="Standaard"/>
    <w:uiPriority w:val="99"/>
    <w:semiHidden/>
    <w:rsid w:val="001E3153"/>
    <w:rPr>
      <w:rFonts w:ascii="Times New Roman" w:hAnsi="Times New Roman"/>
      <w:sz w:val="22"/>
    </w:rPr>
  </w:style>
  <w:style w:type="paragraph" w:styleId="Inhopg9">
    <w:name w:val="toc 9"/>
    <w:basedOn w:val="Standaard"/>
    <w:next w:val="Standaard"/>
    <w:uiPriority w:val="99"/>
    <w:semiHidden/>
    <w:rsid w:val="001E3153"/>
    <w:rPr>
      <w:rFonts w:ascii="Times New Roman" w:hAnsi="Times New Roman"/>
      <w:sz w:val="22"/>
    </w:rPr>
  </w:style>
  <w:style w:type="paragraph" w:styleId="Bijschrift">
    <w:name w:val="caption"/>
    <w:basedOn w:val="Standaard"/>
    <w:next w:val="Standaard"/>
    <w:uiPriority w:val="99"/>
    <w:qFormat/>
    <w:rsid w:val="001E3153"/>
    <w:pPr>
      <w:spacing w:before="120" w:after="120"/>
    </w:pPr>
    <w:rPr>
      <w:b/>
    </w:rPr>
  </w:style>
  <w:style w:type="paragraph" w:styleId="Lijstmetafbeeldingen">
    <w:name w:val="table of figures"/>
    <w:basedOn w:val="Standaard"/>
    <w:next w:val="Standaard"/>
    <w:uiPriority w:val="99"/>
    <w:semiHidden/>
    <w:rsid w:val="001E3153"/>
    <w:pPr>
      <w:numPr>
        <w:numId w:val="1"/>
      </w:numPr>
    </w:pPr>
  </w:style>
  <w:style w:type="paragraph" w:customStyle="1" w:styleId="Plattetekst21">
    <w:name w:val="Platte tekst 21"/>
    <w:basedOn w:val="Standaard"/>
    <w:uiPriority w:val="99"/>
    <w:rsid w:val="001E3153"/>
    <w:pPr>
      <w:spacing w:line="240" w:lineRule="auto"/>
    </w:pPr>
    <w:rPr>
      <w:sz w:val="14"/>
      <w:lang w:val="en-US"/>
    </w:rPr>
  </w:style>
  <w:style w:type="paragraph" w:customStyle="1" w:styleId="Plattetekst31">
    <w:name w:val="Platte tekst 31"/>
    <w:basedOn w:val="Standaard"/>
    <w:uiPriority w:val="99"/>
    <w:rsid w:val="001E3153"/>
    <w:pPr>
      <w:spacing w:line="240" w:lineRule="auto"/>
      <w:jc w:val="center"/>
    </w:pPr>
    <w:rPr>
      <w:sz w:val="12"/>
      <w:lang w:val="en-US"/>
    </w:rPr>
  </w:style>
  <w:style w:type="paragraph" w:styleId="Plattetekst">
    <w:name w:val="Body Text"/>
    <w:basedOn w:val="Standaard"/>
    <w:link w:val="PlattetekstChar"/>
    <w:uiPriority w:val="99"/>
    <w:semiHidden/>
    <w:rsid w:val="001E3153"/>
  </w:style>
  <w:style w:type="character" w:customStyle="1" w:styleId="PlattetekstChar">
    <w:name w:val="Platte tekst Char"/>
    <w:basedOn w:val="Standaardalinea-lettertype"/>
    <w:link w:val="Plattetekst"/>
    <w:uiPriority w:val="99"/>
    <w:semiHidden/>
    <w:rsid w:val="0061083E"/>
    <w:rPr>
      <w:rFonts w:ascii="Arial" w:hAnsi="Arial"/>
      <w:sz w:val="16"/>
      <w:szCs w:val="20"/>
    </w:rPr>
  </w:style>
  <w:style w:type="paragraph" w:styleId="Voetnoottekst">
    <w:name w:val="footnote text"/>
    <w:basedOn w:val="Standaard"/>
    <w:link w:val="VoetnoottekstChar"/>
    <w:uiPriority w:val="99"/>
    <w:semiHidden/>
    <w:rsid w:val="001E3153"/>
    <w:pPr>
      <w:tabs>
        <w:tab w:val="left" w:pos="227"/>
        <w:tab w:val="left" w:pos="454"/>
        <w:tab w:val="left" w:pos="794"/>
        <w:tab w:val="left" w:pos="907"/>
        <w:tab w:val="left" w:pos="1134"/>
        <w:tab w:val="left" w:pos="1361"/>
        <w:tab w:val="left" w:pos="2041"/>
        <w:tab w:val="left" w:pos="3289"/>
        <w:tab w:val="left" w:pos="4309"/>
        <w:tab w:val="left" w:pos="5216"/>
        <w:tab w:val="left" w:pos="5443"/>
        <w:tab w:val="left" w:pos="5557"/>
        <w:tab w:val="left" w:pos="6577"/>
        <w:tab w:val="left" w:pos="6691"/>
        <w:tab w:val="left" w:pos="7711"/>
        <w:tab w:val="left" w:pos="8618"/>
        <w:tab w:val="left" w:pos="8845"/>
      </w:tabs>
      <w:spacing w:line="220" w:lineRule="exact"/>
    </w:pPr>
    <w:rPr>
      <w:i/>
      <w:sz w:val="14"/>
    </w:rPr>
  </w:style>
  <w:style w:type="character" w:customStyle="1" w:styleId="VoetnoottekstChar">
    <w:name w:val="Voetnoottekst Char"/>
    <w:basedOn w:val="Standaardalinea-lettertype"/>
    <w:link w:val="Voetnoottekst"/>
    <w:uiPriority w:val="99"/>
    <w:semiHidden/>
    <w:rsid w:val="0061083E"/>
    <w:rPr>
      <w:rFonts w:ascii="Arial" w:hAnsi="Arial"/>
      <w:sz w:val="20"/>
      <w:szCs w:val="20"/>
    </w:rPr>
  </w:style>
  <w:style w:type="character" w:styleId="Voetnootmarkering">
    <w:name w:val="footnote reference"/>
    <w:basedOn w:val="Standaardalinea-lettertype"/>
    <w:uiPriority w:val="99"/>
    <w:semiHidden/>
    <w:rsid w:val="001E3153"/>
    <w:rPr>
      <w:rFonts w:cs="Times New Roman"/>
      <w:vertAlign w:val="superscript"/>
    </w:rPr>
  </w:style>
  <w:style w:type="paragraph" w:customStyle="1" w:styleId="Documentstructuur1">
    <w:name w:val="Documentstructuur1"/>
    <w:basedOn w:val="Standaard"/>
    <w:uiPriority w:val="99"/>
    <w:rsid w:val="001E3153"/>
    <w:pPr>
      <w:shd w:val="clear" w:color="auto" w:fill="000080"/>
    </w:pPr>
    <w:rPr>
      <w:rFonts w:ascii="Tahoma" w:hAnsi="Tahoma"/>
    </w:rPr>
  </w:style>
  <w:style w:type="paragraph" w:customStyle="1" w:styleId="Lijstbullet">
    <w:name w:val="Lijst bullet"/>
    <w:basedOn w:val="Standaard0"/>
    <w:uiPriority w:val="99"/>
    <w:rsid w:val="001E3153"/>
    <w:pPr>
      <w:ind w:left="340" w:hanging="340"/>
    </w:pPr>
  </w:style>
  <w:style w:type="paragraph" w:customStyle="1" w:styleId="Standaard0">
    <w:name w:val="Standaard 0"/>
    <w:basedOn w:val="Standaard"/>
    <w:uiPriority w:val="99"/>
    <w:rsid w:val="001E3153"/>
    <w:pPr>
      <w:overflowPunct/>
      <w:autoSpaceDE/>
      <w:autoSpaceDN/>
      <w:adjustRightInd/>
      <w:spacing w:line="260" w:lineRule="atLeast"/>
      <w:textAlignment w:val="auto"/>
    </w:pPr>
    <w:rPr>
      <w:rFonts w:ascii="Swift-Light" w:hAnsi="Swift-Light"/>
      <w:sz w:val="19"/>
      <w:lang w:eastAsia="en-US"/>
    </w:rPr>
  </w:style>
  <w:style w:type="paragraph" w:customStyle="1" w:styleId="Tabeltekst">
    <w:name w:val="Tabeltekst"/>
    <w:basedOn w:val="Standaard"/>
    <w:uiPriority w:val="99"/>
    <w:rsid w:val="001E3153"/>
    <w:pPr>
      <w:overflowPunct/>
      <w:autoSpaceDE/>
      <w:autoSpaceDN/>
      <w:adjustRightInd/>
      <w:spacing w:line="260" w:lineRule="atLeast"/>
      <w:textAlignment w:val="auto"/>
    </w:pPr>
    <w:rPr>
      <w:rFonts w:ascii="Swift-Light" w:hAnsi="Swift-Light"/>
      <w:lang w:eastAsia="en-US"/>
    </w:rPr>
  </w:style>
  <w:style w:type="paragraph" w:styleId="Plattetekst2">
    <w:name w:val="Body Text 2"/>
    <w:basedOn w:val="Standaard"/>
    <w:link w:val="Plattetekst2Char"/>
    <w:uiPriority w:val="99"/>
    <w:semiHidden/>
    <w:rsid w:val="001E3153"/>
    <w:rPr>
      <w:rFonts w:cs="Arial"/>
      <w:b/>
      <w:bCs/>
      <w:lang w:val="fr-FR"/>
    </w:rPr>
  </w:style>
  <w:style w:type="character" w:customStyle="1" w:styleId="Plattetekst2Char">
    <w:name w:val="Platte tekst 2 Char"/>
    <w:basedOn w:val="Standaardalinea-lettertype"/>
    <w:link w:val="Plattetekst2"/>
    <w:uiPriority w:val="99"/>
    <w:semiHidden/>
    <w:rsid w:val="0061083E"/>
    <w:rPr>
      <w:rFonts w:ascii="Arial" w:hAnsi="Arial"/>
      <w:sz w:val="16"/>
      <w:szCs w:val="20"/>
    </w:rPr>
  </w:style>
  <w:style w:type="paragraph" w:customStyle="1" w:styleId="Niveau2Opsomming">
    <w:name w:val="Niveau2Opsomming"/>
    <w:basedOn w:val="Standaard"/>
    <w:uiPriority w:val="99"/>
    <w:rsid w:val="001E3153"/>
    <w:pPr>
      <w:overflowPunct/>
      <w:autoSpaceDE/>
      <w:autoSpaceDN/>
      <w:adjustRightInd/>
      <w:spacing w:line="280" w:lineRule="exact"/>
      <w:ind w:left="568" w:hanging="284"/>
      <w:textAlignment w:val="auto"/>
    </w:pPr>
    <w:rPr>
      <w:rFonts w:ascii="Univers" w:hAnsi="Univers"/>
    </w:rPr>
  </w:style>
  <w:style w:type="paragraph" w:styleId="Macrotekst">
    <w:name w:val="macro"/>
    <w:link w:val="MacrotekstChar"/>
    <w:uiPriority w:val="99"/>
    <w:semiHidden/>
    <w:rsid w:val="001E3153"/>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sz w:val="20"/>
      <w:szCs w:val="20"/>
    </w:rPr>
  </w:style>
  <w:style w:type="character" w:customStyle="1" w:styleId="MacrotekstChar">
    <w:name w:val="Macrotekst Char"/>
    <w:basedOn w:val="Standaardalinea-lettertype"/>
    <w:link w:val="Macrotekst"/>
    <w:uiPriority w:val="99"/>
    <w:semiHidden/>
    <w:rsid w:val="0061083E"/>
    <w:rPr>
      <w:rFonts w:ascii="Courier New" w:hAnsi="Courier New" w:cs="Courier New"/>
      <w:sz w:val="20"/>
      <w:szCs w:val="20"/>
    </w:rPr>
  </w:style>
  <w:style w:type="paragraph" w:customStyle="1" w:styleId="Adresregel">
    <w:name w:val="Adresregel"/>
    <w:uiPriority w:val="99"/>
    <w:rsid w:val="001E3153"/>
    <w:pPr>
      <w:spacing w:line="240" w:lineRule="exact"/>
      <w:ind w:right="284"/>
      <w:jc w:val="right"/>
    </w:pPr>
    <w:rPr>
      <w:rFonts w:ascii="Arial" w:hAnsi="Arial"/>
      <w:noProof/>
      <w:sz w:val="14"/>
      <w:szCs w:val="20"/>
    </w:rPr>
  </w:style>
  <w:style w:type="character" w:styleId="Verwijzingopmerking">
    <w:name w:val="annotation reference"/>
    <w:basedOn w:val="Standaardalinea-lettertype"/>
    <w:semiHidden/>
    <w:rsid w:val="001E3153"/>
    <w:rPr>
      <w:rFonts w:cs="Times New Roman"/>
      <w:sz w:val="16"/>
      <w:szCs w:val="16"/>
    </w:rPr>
  </w:style>
  <w:style w:type="paragraph" w:styleId="Tekstopmerking">
    <w:name w:val="annotation text"/>
    <w:basedOn w:val="Standaard"/>
    <w:link w:val="TekstopmerkingChar"/>
    <w:semiHidden/>
    <w:rsid w:val="001E3153"/>
    <w:rPr>
      <w:sz w:val="20"/>
    </w:rPr>
  </w:style>
  <w:style w:type="character" w:customStyle="1" w:styleId="TekstopmerkingChar">
    <w:name w:val="Tekst opmerking Char"/>
    <w:basedOn w:val="Standaardalinea-lettertype"/>
    <w:link w:val="Tekstopmerking"/>
    <w:semiHidden/>
    <w:rsid w:val="0061083E"/>
    <w:rPr>
      <w:rFonts w:ascii="Arial" w:hAnsi="Arial"/>
      <w:sz w:val="20"/>
      <w:szCs w:val="20"/>
    </w:rPr>
  </w:style>
  <w:style w:type="paragraph" w:customStyle="1" w:styleId="ReferentieItem">
    <w:name w:val="ReferentieItem"/>
    <w:uiPriority w:val="99"/>
    <w:rsid w:val="001E3153"/>
    <w:pPr>
      <w:spacing w:line="240" w:lineRule="exact"/>
    </w:pPr>
    <w:rPr>
      <w:rFonts w:ascii="Arial" w:hAnsi="Arial"/>
      <w:noProof/>
      <w:sz w:val="20"/>
      <w:szCs w:val="20"/>
    </w:rPr>
  </w:style>
  <w:style w:type="character" w:customStyle="1" w:styleId="infokop">
    <w:name w:val="infokop"/>
    <w:uiPriority w:val="99"/>
    <w:rsid w:val="001E3153"/>
    <w:rPr>
      <w:rFonts w:ascii="Arial" w:hAnsi="Arial"/>
      <w:b/>
      <w:sz w:val="20"/>
      <w:lang w:val="nl-NL"/>
    </w:rPr>
  </w:style>
  <w:style w:type="paragraph" w:customStyle="1" w:styleId="WijzigingsbeheerDocumenthistorie">
    <w:name w:val="WijzigingsbeheerDocumenthistorie"/>
    <w:basedOn w:val="ReferentieItem"/>
    <w:uiPriority w:val="99"/>
    <w:rsid w:val="001E3153"/>
  </w:style>
  <w:style w:type="paragraph" w:customStyle="1" w:styleId="Versie">
    <w:name w:val="Versie"/>
    <w:basedOn w:val="ReferentieItem"/>
    <w:uiPriority w:val="99"/>
    <w:rsid w:val="001E3153"/>
  </w:style>
  <w:style w:type="paragraph" w:customStyle="1" w:styleId="Datum2">
    <w:name w:val="Datum2"/>
    <w:basedOn w:val="ReferentieItem"/>
    <w:uiPriority w:val="99"/>
    <w:rsid w:val="001E3153"/>
  </w:style>
  <w:style w:type="paragraph" w:customStyle="1" w:styleId="GewijzigdNaarAanleidingVan">
    <w:name w:val="GewijzigdNaarAanleidingVan"/>
    <w:basedOn w:val="ReferentieItem"/>
    <w:uiPriority w:val="99"/>
    <w:rsid w:val="001E3153"/>
  </w:style>
  <w:style w:type="paragraph" w:customStyle="1" w:styleId="Wijziging">
    <w:name w:val="Wijziging"/>
    <w:basedOn w:val="ReferentieItem"/>
    <w:uiPriority w:val="99"/>
    <w:rsid w:val="001E3153"/>
  </w:style>
  <w:style w:type="paragraph" w:customStyle="1" w:styleId="GewijzigdDoor">
    <w:name w:val="GewijzigdDoor"/>
    <w:basedOn w:val="ReferentieItem"/>
    <w:uiPriority w:val="99"/>
    <w:rsid w:val="001E3153"/>
  </w:style>
  <w:style w:type="paragraph" w:customStyle="1" w:styleId="Paraaf2">
    <w:name w:val="Paraaf2"/>
    <w:basedOn w:val="ReferentieItem"/>
    <w:uiPriority w:val="99"/>
    <w:rsid w:val="001E3153"/>
  </w:style>
  <w:style w:type="paragraph" w:customStyle="1" w:styleId="k">
    <w:name w:val="k"/>
    <w:basedOn w:val="Standaard"/>
    <w:uiPriority w:val="99"/>
    <w:rsid w:val="001E3153"/>
  </w:style>
  <w:style w:type="paragraph" w:styleId="Plattetekstinspringen2">
    <w:name w:val="Body Text Indent 2"/>
    <w:basedOn w:val="Standaard"/>
    <w:link w:val="Plattetekstinspringen2Char"/>
    <w:uiPriority w:val="99"/>
    <w:semiHidden/>
    <w:rsid w:val="001E3153"/>
    <w:pPr>
      <w:overflowPunct/>
      <w:autoSpaceDE/>
      <w:autoSpaceDN/>
      <w:adjustRightInd/>
      <w:spacing w:line="240" w:lineRule="auto"/>
      <w:ind w:left="426"/>
      <w:textAlignment w:val="auto"/>
    </w:pPr>
    <w:rPr>
      <w:sz w:val="20"/>
    </w:rPr>
  </w:style>
  <w:style w:type="character" w:customStyle="1" w:styleId="Plattetekstinspringen2Char">
    <w:name w:val="Platte tekst inspringen 2 Char"/>
    <w:basedOn w:val="Standaardalinea-lettertype"/>
    <w:link w:val="Plattetekstinspringen2"/>
    <w:uiPriority w:val="99"/>
    <w:semiHidden/>
    <w:rsid w:val="0061083E"/>
    <w:rPr>
      <w:rFonts w:ascii="Arial" w:hAnsi="Arial"/>
      <w:sz w:val="16"/>
      <w:szCs w:val="20"/>
    </w:rPr>
  </w:style>
  <w:style w:type="paragraph" w:styleId="Plattetekstinspringen">
    <w:name w:val="Body Text Indent"/>
    <w:basedOn w:val="Standaard"/>
    <w:link w:val="PlattetekstinspringenChar"/>
    <w:uiPriority w:val="99"/>
    <w:semiHidden/>
    <w:rsid w:val="001E3153"/>
    <w:pPr>
      <w:ind w:left="1211"/>
    </w:pPr>
  </w:style>
  <w:style w:type="character" w:customStyle="1" w:styleId="PlattetekstinspringenChar">
    <w:name w:val="Platte tekst inspringen Char"/>
    <w:basedOn w:val="Standaardalinea-lettertype"/>
    <w:link w:val="Plattetekstinspringen"/>
    <w:uiPriority w:val="99"/>
    <w:semiHidden/>
    <w:rsid w:val="0061083E"/>
    <w:rPr>
      <w:rFonts w:ascii="Arial" w:hAnsi="Arial"/>
      <w:sz w:val="16"/>
      <w:szCs w:val="20"/>
    </w:rPr>
  </w:style>
  <w:style w:type="paragraph" w:styleId="Plattetekst3">
    <w:name w:val="Body Text 3"/>
    <w:basedOn w:val="Standaard"/>
    <w:link w:val="Plattetekst3Char"/>
    <w:uiPriority w:val="99"/>
    <w:semiHidden/>
    <w:rsid w:val="001E3153"/>
    <w:pPr>
      <w:spacing w:line="140" w:lineRule="exact"/>
      <w:ind w:left="0"/>
      <w:jc w:val="center"/>
    </w:pPr>
    <w:rPr>
      <w:sz w:val="14"/>
    </w:rPr>
  </w:style>
  <w:style w:type="character" w:customStyle="1" w:styleId="Plattetekst3Char">
    <w:name w:val="Platte tekst 3 Char"/>
    <w:basedOn w:val="Standaardalinea-lettertype"/>
    <w:link w:val="Plattetekst3"/>
    <w:uiPriority w:val="99"/>
    <w:semiHidden/>
    <w:rsid w:val="0061083E"/>
    <w:rPr>
      <w:rFonts w:ascii="Arial" w:hAnsi="Arial"/>
      <w:sz w:val="16"/>
      <w:szCs w:val="16"/>
    </w:rPr>
  </w:style>
  <w:style w:type="character" w:styleId="Hyperlink">
    <w:name w:val="Hyperlink"/>
    <w:basedOn w:val="Standaardalinea-lettertype"/>
    <w:uiPriority w:val="99"/>
    <w:rsid w:val="001E3153"/>
    <w:rPr>
      <w:rFonts w:cs="Times New Roman"/>
      <w:color w:val="0000FF"/>
      <w:u w:val="single"/>
    </w:rPr>
  </w:style>
  <w:style w:type="paragraph" w:customStyle="1" w:styleId="Opsomming">
    <w:name w:val="Opsomming"/>
    <w:basedOn w:val="Standaard"/>
    <w:uiPriority w:val="99"/>
    <w:rsid w:val="001E3153"/>
    <w:pPr>
      <w:spacing w:line="240" w:lineRule="atLeast"/>
      <w:ind w:left="284" w:hanging="284"/>
      <w:jc w:val="both"/>
    </w:pPr>
    <w:rPr>
      <w:rFonts w:ascii="V&amp;W Syntax (Adobe)" w:hAnsi="V&amp;W Syntax (Adobe)"/>
      <w:sz w:val="19"/>
    </w:rPr>
  </w:style>
  <w:style w:type="character" w:styleId="GevolgdeHyperlink">
    <w:name w:val="FollowedHyperlink"/>
    <w:basedOn w:val="Standaardalinea-lettertype"/>
    <w:uiPriority w:val="99"/>
    <w:semiHidden/>
    <w:rsid w:val="001E3153"/>
    <w:rPr>
      <w:rFonts w:cs="Times New Roman"/>
      <w:color w:val="800080"/>
      <w:u w:val="single"/>
    </w:rPr>
  </w:style>
  <w:style w:type="paragraph" w:styleId="Plattetekstinspringen3">
    <w:name w:val="Body Text Indent 3"/>
    <w:basedOn w:val="Standaard"/>
    <w:link w:val="Plattetekstinspringen3Char"/>
    <w:uiPriority w:val="99"/>
    <w:semiHidden/>
    <w:rsid w:val="001E3153"/>
    <w:pPr>
      <w:ind w:firstLine="565"/>
    </w:pPr>
    <w:rPr>
      <w:rFonts w:cs="Arial"/>
    </w:rPr>
  </w:style>
  <w:style w:type="character" w:customStyle="1" w:styleId="Plattetekstinspringen3Char">
    <w:name w:val="Platte tekst inspringen 3 Char"/>
    <w:basedOn w:val="Standaardalinea-lettertype"/>
    <w:link w:val="Plattetekstinspringen3"/>
    <w:uiPriority w:val="99"/>
    <w:semiHidden/>
    <w:rsid w:val="0061083E"/>
    <w:rPr>
      <w:rFonts w:ascii="Arial" w:hAnsi="Arial"/>
      <w:sz w:val="16"/>
      <w:szCs w:val="16"/>
    </w:rPr>
  </w:style>
  <w:style w:type="paragraph" w:customStyle="1" w:styleId="RapportSubKopVet">
    <w:name w:val="RapportSubKopVet"/>
    <w:next w:val="Standaard"/>
    <w:uiPriority w:val="99"/>
    <w:rsid w:val="001E3153"/>
    <w:pPr>
      <w:spacing w:line="240" w:lineRule="exact"/>
    </w:pPr>
    <w:rPr>
      <w:rFonts w:ascii="Arial" w:hAnsi="Arial"/>
      <w:b/>
      <w:noProof/>
      <w:spacing w:val="-2"/>
      <w:sz w:val="20"/>
      <w:szCs w:val="20"/>
    </w:rPr>
  </w:style>
  <w:style w:type="paragraph" w:customStyle="1" w:styleId="RapportSubTitel">
    <w:name w:val="RapportSubTitel"/>
    <w:uiPriority w:val="99"/>
    <w:rsid w:val="001E3153"/>
    <w:pPr>
      <w:spacing w:line="240" w:lineRule="exact"/>
    </w:pPr>
    <w:rPr>
      <w:rFonts w:ascii="Arial" w:hAnsi="Arial"/>
      <w:i/>
      <w:noProof/>
      <w:spacing w:val="-2"/>
      <w:sz w:val="20"/>
      <w:szCs w:val="20"/>
    </w:rPr>
  </w:style>
  <w:style w:type="paragraph" w:customStyle="1" w:styleId="Ballontekst1">
    <w:name w:val="Ballontekst1"/>
    <w:basedOn w:val="Standaard"/>
    <w:uiPriority w:val="99"/>
    <w:semiHidden/>
    <w:rsid w:val="001E3153"/>
    <w:pPr>
      <w:overflowPunct/>
      <w:autoSpaceDE/>
      <w:autoSpaceDN/>
      <w:adjustRightInd/>
      <w:spacing w:line="240" w:lineRule="atLeast"/>
      <w:ind w:left="0"/>
      <w:textAlignment w:val="auto"/>
    </w:pPr>
    <w:rPr>
      <w:rFonts w:ascii="Tahoma" w:hAnsi="Tahoma" w:cs="Tahoma"/>
      <w:spacing w:val="-4"/>
      <w:szCs w:val="16"/>
    </w:rPr>
  </w:style>
  <w:style w:type="paragraph" w:customStyle="1" w:styleId="BalloonText3">
    <w:name w:val="Balloon Text3"/>
    <w:basedOn w:val="Standaard"/>
    <w:uiPriority w:val="99"/>
    <w:semiHidden/>
    <w:rsid w:val="001E3153"/>
    <w:pPr>
      <w:overflowPunct/>
      <w:autoSpaceDE/>
      <w:autoSpaceDN/>
      <w:adjustRightInd/>
      <w:spacing w:line="240" w:lineRule="atLeast"/>
      <w:ind w:left="0"/>
      <w:textAlignment w:val="auto"/>
    </w:pPr>
    <w:rPr>
      <w:rFonts w:ascii="Tahoma" w:hAnsi="Tahoma" w:cs="Tahoma"/>
      <w:bCs/>
      <w:spacing w:val="-4"/>
      <w:szCs w:val="16"/>
    </w:rPr>
  </w:style>
  <w:style w:type="paragraph" w:styleId="HTML-voorafopgemaakt">
    <w:name w:val="HTML Preformatted"/>
    <w:aliases w:val="vooraf opgemaakt"/>
    <w:basedOn w:val="Standaard"/>
    <w:link w:val="HTML-voorafopgemaaktChar"/>
    <w:uiPriority w:val="99"/>
    <w:semiHidden/>
    <w:rsid w:val="001E3153"/>
    <w:rPr>
      <w:rFonts w:ascii="Courier New" w:hAnsi="Courier New" w:cs="Courier New"/>
      <w:sz w:val="20"/>
    </w:rPr>
  </w:style>
  <w:style w:type="character" w:customStyle="1" w:styleId="HTML-voorafopgemaaktChar">
    <w:name w:val="HTML - vooraf opgemaakt Char"/>
    <w:aliases w:val="vooraf opgemaakt Char"/>
    <w:basedOn w:val="Standaardalinea-lettertype"/>
    <w:link w:val="HTML-voorafopgemaakt"/>
    <w:uiPriority w:val="99"/>
    <w:semiHidden/>
    <w:rsid w:val="0061083E"/>
    <w:rPr>
      <w:rFonts w:ascii="Courier New" w:hAnsi="Courier New" w:cs="Courier New"/>
      <w:sz w:val="20"/>
      <w:szCs w:val="20"/>
    </w:rPr>
  </w:style>
  <w:style w:type="paragraph" w:styleId="Ballontekst">
    <w:name w:val="Balloon Text"/>
    <w:basedOn w:val="Standaard"/>
    <w:link w:val="BallontekstChar1"/>
    <w:uiPriority w:val="99"/>
    <w:semiHidden/>
    <w:rsid w:val="001E3153"/>
    <w:pPr>
      <w:spacing w:line="240" w:lineRule="auto"/>
    </w:pPr>
    <w:rPr>
      <w:rFonts w:cs="Arial"/>
      <w:szCs w:val="16"/>
    </w:rPr>
  </w:style>
  <w:style w:type="character" w:customStyle="1" w:styleId="BallontekstChar1">
    <w:name w:val="Ballontekst Char1"/>
    <w:basedOn w:val="Standaardalinea-lettertype"/>
    <w:link w:val="Ballontekst"/>
    <w:uiPriority w:val="99"/>
    <w:semiHidden/>
    <w:rsid w:val="0061083E"/>
    <w:rPr>
      <w:sz w:val="0"/>
      <w:szCs w:val="0"/>
    </w:rPr>
  </w:style>
  <w:style w:type="character" w:customStyle="1" w:styleId="BallontekstChar">
    <w:name w:val="Ballontekst Char"/>
    <w:basedOn w:val="Standaardalinea-lettertype"/>
    <w:uiPriority w:val="99"/>
    <w:semiHidden/>
    <w:rsid w:val="001E3153"/>
    <w:rPr>
      <w:rFonts w:ascii="Arial" w:hAnsi="Arial" w:cs="Arial"/>
      <w:sz w:val="16"/>
      <w:szCs w:val="16"/>
    </w:rPr>
  </w:style>
  <w:style w:type="paragraph" w:styleId="Documentstructuur">
    <w:name w:val="Document Map"/>
    <w:basedOn w:val="Standaard"/>
    <w:link w:val="DocumentstructuurChar1"/>
    <w:uiPriority w:val="99"/>
    <w:semiHidden/>
    <w:rsid w:val="001E3153"/>
    <w:rPr>
      <w:rFonts w:cs="Arial"/>
      <w:szCs w:val="16"/>
    </w:rPr>
  </w:style>
  <w:style w:type="character" w:customStyle="1" w:styleId="DocumentstructuurChar1">
    <w:name w:val="Documentstructuur Char1"/>
    <w:basedOn w:val="Standaardalinea-lettertype"/>
    <w:link w:val="Documentstructuur"/>
    <w:uiPriority w:val="99"/>
    <w:semiHidden/>
    <w:rsid w:val="0061083E"/>
    <w:rPr>
      <w:sz w:val="0"/>
      <w:szCs w:val="0"/>
    </w:rPr>
  </w:style>
  <w:style w:type="character" w:customStyle="1" w:styleId="DocumentstructuurChar">
    <w:name w:val="Documentstructuur Char"/>
    <w:basedOn w:val="Standaardalinea-lettertype"/>
    <w:uiPriority w:val="99"/>
    <w:semiHidden/>
    <w:rsid w:val="001E3153"/>
    <w:rPr>
      <w:rFonts w:ascii="Arial" w:hAnsi="Arial" w:cs="Arial"/>
      <w:sz w:val="16"/>
      <w:szCs w:val="16"/>
    </w:rPr>
  </w:style>
  <w:style w:type="paragraph" w:styleId="Revisie">
    <w:name w:val="Revision"/>
    <w:hidden/>
    <w:uiPriority w:val="99"/>
    <w:semiHidden/>
    <w:rsid w:val="001E3153"/>
    <w:rPr>
      <w:rFonts w:ascii="Arial" w:hAnsi="Arial"/>
      <w:sz w:val="16"/>
      <w:szCs w:val="20"/>
    </w:rPr>
  </w:style>
  <w:style w:type="paragraph" w:styleId="Eindnoottekst">
    <w:name w:val="endnote text"/>
    <w:basedOn w:val="Standaard"/>
    <w:link w:val="EindnoottekstChar1"/>
    <w:uiPriority w:val="99"/>
    <w:semiHidden/>
    <w:rsid w:val="001E3153"/>
    <w:rPr>
      <w:sz w:val="20"/>
    </w:rPr>
  </w:style>
  <w:style w:type="character" w:customStyle="1" w:styleId="EindnoottekstChar1">
    <w:name w:val="Eindnoottekst Char1"/>
    <w:basedOn w:val="Standaardalinea-lettertype"/>
    <w:link w:val="Eindnoottekst"/>
    <w:uiPriority w:val="99"/>
    <w:semiHidden/>
    <w:rsid w:val="0061083E"/>
    <w:rPr>
      <w:rFonts w:ascii="Arial" w:hAnsi="Arial"/>
      <w:sz w:val="20"/>
      <w:szCs w:val="20"/>
    </w:rPr>
  </w:style>
  <w:style w:type="character" w:customStyle="1" w:styleId="EindnoottekstChar">
    <w:name w:val="Eindnoottekst Char"/>
    <w:basedOn w:val="Standaardalinea-lettertype"/>
    <w:uiPriority w:val="99"/>
    <w:semiHidden/>
    <w:rsid w:val="001E3153"/>
    <w:rPr>
      <w:rFonts w:ascii="Arial" w:hAnsi="Arial" w:cs="Times New Roman"/>
    </w:rPr>
  </w:style>
  <w:style w:type="character" w:styleId="Eindnootmarkering">
    <w:name w:val="endnote reference"/>
    <w:basedOn w:val="Standaardalinea-lettertype"/>
    <w:uiPriority w:val="99"/>
    <w:semiHidden/>
    <w:rsid w:val="001E3153"/>
    <w:rPr>
      <w:rFonts w:cs="Times New Roman"/>
      <w:vertAlign w:val="superscript"/>
    </w:rPr>
  </w:style>
  <w:style w:type="paragraph" w:customStyle="1" w:styleId="NormalSingle">
    <w:name w:val="NormalSingle"/>
    <w:basedOn w:val="Standaard"/>
    <w:next w:val="Standaard"/>
    <w:uiPriority w:val="99"/>
    <w:rsid w:val="001E3153"/>
    <w:pPr>
      <w:spacing w:line="240" w:lineRule="auto"/>
      <w:ind w:left="0"/>
      <w:jc w:val="both"/>
    </w:pPr>
    <w:rPr>
      <w:sz w:val="18"/>
      <w:lang w:eastAsia="en-US"/>
    </w:rPr>
  </w:style>
  <w:style w:type="character" w:customStyle="1" w:styleId="Referentiekopje">
    <w:name w:val="Referentiekopje"/>
    <w:uiPriority w:val="99"/>
    <w:rsid w:val="001E3153"/>
    <w:rPr>
      <w:rFonts w:ascii="Arial" w:hAnsi="Arial"/>
      <w:sz w:val="14"/>
      <w:lang w:val="nl-NL"/>
    </w:rPr>
  </w:style>
  <w:style w:type="paragraph" w:customStyle="1" w:styleId="font5">
    <w:name w:val="font5"/>
    <w:basedOn w:val="Standaard"/>
    <w:uiPriority w:val="99"/>
    <w:rsid w:val="001E3153"/>
    <w:pPr>
      <w:overflowPunct/>
      <w:autoSpaceDE/>
      <w:autoSpaceDN/>
      <w:adjustRightInd/>
      <w:spacing w:before="100" w:beforeAutospacing="1" w:after="100" w:afterAutospacing="1" w:line="240" w:lineRule="auto"/>
      <w:ind w:left="0"/>
      <w:textAlignment w:val="auto"/>
    </w:pPr>
    <w:rPr>
      <w:rFonts w:cs="Arial"/>
      <w:sz w:val="20"/>
    </w:rPr>
  </w:style>
  <w:style w:type="paragraph" w:customStyle="1" w:styleId="font6">
    <w:name w:val="font6"/>
    <w:basedOn w:val="Standaard"/>
    <w:uiPriority w:val="99"/>
    <w:rsid w:val="001E3153"/>
    <w:pPr>
      <w:overflowPunct/>
      <w:autoSpaceDE/>
      <w:autoSpaceDN/>
      <w:adjustRightInd/>
      <w:spacing w:before="100" w:beforeAutospacing="1" w:after="100" w:afterAutospacing="1" w:line="240" w:lineRule="auto"/>
      <w:ind w:left="0"/>
      <w:textAlignment w:val="auto"/>
    </w:pPr>
    <w:rPr>
      <w:rFonts w:cs="Arial"/>
      <w:b/>
      <w:bCs/>
      <w:sz w:val="20"/>
      <w:u w:val="single"/>
    </w:rPr>
  </w:style>
  <w:style w:type="paragraph" w:customStyle="1" w:styleId="xl24">
    <w:name w:val="xl24"/>
    <w:basedOn w:val="Standaard"/>
    <w:uiPriority w:val="99"/>
    <w:rsid w:val="001E3153"/>
    <w:pPr>
      <w:pBdr>
        <w:top w:val="single" w:sz="4" w:space="0" w:color="auto"/>
        <w:left w:val="single" w:sz="8" w:space="0" w:color="auto"/>
        <w:bottom w:val="single" w:sz="4" w:space="0" w:color="auto"/>
      </w:pBdr>
      <w:overflowPunct/>
      <w:autoSpaceDE/>
      <w:autoSpaceDN/>
      <w:adjustRightInd/>
      <w:spacing w:before="100" w:beforeAutospacing="1" w:after="100" w:afterAutospacing="1" w:line="240" w:lineRule="auto"/>
      <w:ind w:left="0"/>
      <w:textAlignment w:val="top"/>
    </w:pPr>
    <w:rPr>
      <w:rFonts w:cs="Arial"/>
      <w:sz w:val="24"/>
      <w:szCs w:val="24"/>
    </w:rPr>
  </w:style>
  <w:style w:type="paragraph" w:customStyle="1" w:styleId="xl25">
    <w:name w:val="xl25"/>
    <w:basedOn w:val="Standaard"/>
    <w:uiPriority w:val="99"/>
    <w:rsid w:val="001E3153"/>
    <w:pPr>
      <w:pBdr>
        <w:top w:val="single" w:sz="4" w:space="0" w:color="auto"/>
        <w:left w:val="single" w:sz="8" w:space="0" w:color="auto"/>
        <w:bottom w:val="single" w:sz="4" w:space="0" w:color="auto"/>
      </w:pBdr>
      <w:overflowPunct/>
      <w:autoSpaceDE/>
      <w:autoSpaceDN/>
      <w:adjustRightInd/>
      <w:spacing w:before="100" w:beforeAutospacing="1" w:after="100" w:afterAutospacing="1" w:line="240" w:lineRule="auto"/>
      <w:ind w:left="0"/>
      <w:textAlignment w:val="top"/>
    </w:pPr>
    <w:rPr>
      <w:rFonts w:cs="Arial"/>
      <w:b/>
      <w:bCs/>
      <w:sz w:val="24"/>
      <w:szCs w:val="24"/>
      <w:u w:val="single"/>
    </w:rPr>
  </w:style>
  <w:style w:type="paragraph" w:customStyle="1" w:styleId="xl26">
    <w:name w:val="xl26"/>
    <w:basedOn w:val="Standaard"/>
    <w:uiPriority w:val="99"/>
    <w:rsid w:val="001E3153"/>
    <w:pPr>
      <w:pBdr>
        <w:top w:val="single" w:sz="4" w:space="0" w:color="auto"/>
        <w:left w:val="single" w:sz="8" w:space="0" w:color="auto"/>
        <w:bottom w:val="single" w:sz="4" w:space="0" w:color="auto"/>
      </w:pBdr>
      <w:overflowPunct/>
      <w:autoSpaceDE/>
      <w:autoSpaceDN/>
      <w:adjustRightInd/>
      <w:spacing w:before="100" w:beforeAutospacing="1" w:after="100" w:afterAutospacing="1" w:line="240" w:lineRule="auto"/>
      <w:ind w:left="0"/>
      <w:textAlignment w:val="top"/>
    </w:pPr>
    <w:rPr>
      <w:rFonts w:cs="Arial"/>
      <w:b/>
      <w:bCs/>
      <w:sz w:val="28"/>
      <w:szCs w:val="28"/>
    </w:rPr>
  </w:style>
  <w:style w:type="paragraph" w:customStyle="1" w:styleId="xl27">
    <w:name w:val="xl27"/>
    <w:basedOn w:val="Standaard"/>
    <w:uiPriority w:val="99"/>
    <w:rsid w:val="001E3153"/>
    <w:pPr>
      <w:pBdr>
        <w:top w:val="single" w:sz="4" w:space="0" w:color="auto"/>
        <w:left w:val="single" w:sz="8" w:space="0" w:color="auto"/>
        <w:bottom w:val="single" w:sz="4" w:space="0" w:color="auto"/>
      </w:pBdr>
      <w:shd w:val="clear" w:color="auto" w:fill="C0C0C0"/>
      <w:overflowPunct/>
      <w:autoSpaceDE/>
      <w:autoSpaceDN/>
      <w:adjustRightInd/>
      <w:spacing w:before="100" w:beforeAutospacing="1" w:after="100" w:afterAutospacing="1" w:line="240" w:lineRule="auto"/>
      <w:ind w:left="0"/>
      <w:textAlignment w:val="top"/>
    </w:pPr>
    <w:rPr>
      <w:rFonts w:cs="Arial"/>
      <w:sz w:val="24"/>
      <w:szCs w:val="24"/>
    </w:rPr>
  </w:style>
  <w:style w:type="paragraph" w:customStyle="1" w:styleId="xl28">
    <w:name w:val="xl28"/>
    <w:basedOn w:val="Standaard"/>
    <w:uiPriority w:val="99"/>
    <w:rsid w:val="001E3153"/>
    <w:pPr>
      <w:pBdr>
        <w:top w:val="single" w:sz="4" w:space="0" w:color="auto"/>
        <w:left w:val="single" w:sz="8" w:space="0" w:color="auto"/>
        <w:bottom w:val="single" w:sz="4" w:space="0" w:color="auto"/>
      </w:pBdr>
      <w:shd w:val="clear" w:color="auto" w:fill="FFFF99"/>
      <w:overflowPunct/>
      <w:autoSpaceDE/>
      <w:autoSpaceDN/>
      <w:adjustRightInd/>
      <w:spacing w:before="100" w:beforeAutospacing="1" w:after="100" w:afterAutospacing="1" w:line="240" w:lineRule="auto"/>
      <w:ind w:left="0"/>
      <w:textAlignment w:val="top"/>
    </w:pPr>
    <w:rPr>
      <w:rFonts w:cs="Arial"/>
      <w:sz w:val="24"/>
      <w:szCs w:val="24"/>
    </w:rPr>
  </w:style>
  <w:style w:type="paragraph" w:customStyle="1" w:styleId="xl29">
    <w:name w:val="xl29"/>
    <w:basedOn w:val="Standaard"/>
    <w:uiPriority w:val="99"/>
    <w:rsid w:val="001E3153"/>
    <w:pPr>
      <w:pBdr>
        <w:top w:val="single" w:sz="4" w:space="0" w:color="auto"/>
        <w:left w:val="single" w:sz="8" w:space="0" w:color="auto"/>
        <w:bottom w:val="single" w:sz="4" w:space="0" w:color="auto"/>
      </w:pBdr>
      <w:shd w:val="clear" w:color="auto" w:fill="FFFF99"/>
      <w:overflowPunct/>
      <w:autoSpaceDE/>
      <w:autoSpaceDN/>
      <w:adjustRightInd/>
      <w:spacing w:before="100" w:beforeAutospacing="1" w:after="100" w:afterAutospacing="1" w:line="240" w:lineRule="auto"/>
      <w:ind w:left="0"/>
      <w:textAlignment w:val="top"/>
    </w:pPr>
    <w:rPr>
      <w:rFonts w:cs="Arial"/>
      <w:b/>
      <w:bCs/>
      <w:sz w:val="28"/>
      <w:szCs w:val="28"/>
    </w:rPr>
  </w:style>
  <w:style w:type="paragraph" w:customStyle="1" w:styleId="xl30">
    <w:name w:val="xl30"/>
    <w:basedOn w:val="Standaard"/>
    <w:uiPriority w:val="99"/>
    <w:rsid w:val="001E3153"/>
    <w:pPr>
      <w:pBdr>
        <w:top w:val="single" w:sz="4" w:space="0" w:color="auto"/>
        <w:left w:val="single" w:sz="8" w:space="0" w:color="auto"/>
        <w:bottom w:val="single" w:sz="4" w:space="0" w:color="auto"/>
      </w:pBdr>
      <w:shd w:val="clear" w:color="auto" w:fill="FFFF99"/>
      <w:overflowPunct/>
      <w:autoSpaceDE/>
      <w:autoSpaceDN/>
      <w:adjustRightInd/>
      <w:spacing w:before="100" w:beforeAutospacing="1" w:after="100" w:afterAutospacing="1" w:line="240" w:lineRule="auto"/>
      <w:ind w:left="0"/>
      <w:textAlignment w:val="top"/>
    </w:pPr>
    <w:rPr>
      <w:rFonts w:cs="Arial"/>
      <w:b/>
      <w:bCs/>
      <w:sz w:val="24"/>
      <w:szCs w:val="24"/>
      <w:u w:val="single"/>
    </w:rPr>
  </w:style>
  <w:style w:type="paragraph" w:customStyle="1" w:styleId="Voettabel">
    <w:name w:val="Voettabel"/>
    <w:basedOn w:val="Standaard"/>
    <w:uiPriority w:val="99"/>
    <w:rsid w:val="00AD42A8"/>
    <w:pPr>
      <w:spacing w:before="40" w:after="40" w:line="240" w:lineRule="auto"/>
      <w:ind w:left="0"/>
      <w:jc w:val="center"/>
    </w:pPr>
    <w:rPr>
      <w:sz w:val="20"/>
    </w:rPr>
  </w:style>
  <w:style w:type="paragraph" w:styleId="Kopvaninhoudsopgave">
    <w:name w:val="TOC Heading"/>
    <w:basedOn w:val="Kop1"/>
    <w:next w:val="Standaard"/>
    <w:uiPriority w:val="99"/>
    <w:qFormat/>
    <w:rsid w:val="00015F34"/>
    <w:pPr>
      <w:keepLines/>
      <w:numPr>
        <w:numId w:val="0"/>
      </w:numPr>
      <w:tabs>
        <w:tab w:val="clear" w:pos="851"/>
      </w:tabs>
      <w:overflowPunct/>
      <w:autoSpaceDE/>
      <w:autoSpaceDN/>
      <w:adjustRightInd/>
      <w:spacing w:before="480" w:after="0" w:line="276" w:lineRule="auto"/>
      <w:textAlignment w:val="auto"/>
      <w:outlineLvl w:val="9"/>
    </w:pPr>
    <w:rPr>
      <w:rFonts w:ascii="Cambria" w:hAnsi="Cambria"/>
      <w:bCs/>
      <w:color w:val="365F91"/>
      <w:kern w:val="0"/>
      <w:sz w:val="28"/>
      <w:szCs w:val="28"/>
      <w:lang w:eastAsia="en-US"/>
    </w:rPr>
  </w:style>
  <w:style w:type="paragraph" w:styleId="Lijstalinea">
    <w:name w:val="List Paragraph"/>
    <w:basedOn w:val="Standaard"/>
    <w:uiPriority w:val="34"/>
    <w:qFormat/>
    <w:rsid w:val="00A73A98"/>
    <w:pPr>
      <w:ind w:left="720"/>
      <w:contextualSpacing/>
    </w:pPr>
  </w:style>
  <w:style w:type="paragraph" w:styleId="Onderwerpvanopmerking">
    <w:name w:val="annotation subject"/>
    <w:basedOn w:val="Tekstopmerking"/>
    <w:next w:val="Tekstopmerking"/>
    <w:link w:val="OnderwerpvanopmerkingChar"/>
    <w:uiPriority w:val="99"/>
    <w:semiHidden/>
    <w:unhideWhenUsed/>
    <w:rsid w:val="003A0C8F"/>
    <w:pPr>
      <w:spacing w:line="240" w:lineRule="auto"/>
    </w:pPr>
    <w:rPr>
      <w:b/>
      <w:bCs/>
    </w:rPr>
  </w:style>
  <w:style w:type="character" w:customStyle="1" w:styleId="OnderwerpvanopmerkingChar">
    <w:name w:val="Onderwerp van opmerking Char"/>
    <w:basedOn w:val="TekstopmerkingChar"/>
    <w:link w:val="Onderwerpvanopmerking"/>
    <w:uiPriority w:val="99"/>
    <w:semiHidden/>
    <w:rsid w:val="003A0C8F"/>
    <w:rPr>
      <w:rFonts w:ascii="Arial" w:hAnsi="Arial"/>
      <w:b/>
      <w:bCs/>
      <w:sz w:val="20"/>
      <w:szCs w:val="20"/>
    </w:rPr>
  </w:style>
  <w:style w:type="paragraph" w:styleId="Geenafstand">
    <w:name w:val="No Spacing"/>
    <w:uiPriority w:val="99"/>
    <w:qFormat/>
    <w:rsid w:val="00A830B2"/>
    <w:pPr>
      <w:suppressAutoHyphens/>
      <w:overflowPunct w:val="0"/>
      <w:autoSpaceDE w:val="0"/>
      <w:autoSpaceDN w:val="0"/>
      <w:ind w:left="851"/>
      <w:textAlignment w:val="baseline"/>
    </w:pPr>
    <w:rPr>
      <w:rFonts w:ascii="Arial" w:hAnsi="Arial" w:cs="Arial"/>
      <w:sz w:val="16"/>
      <w:szCs w:val="16"/>
    </w:rPr>
  </w:style>
  <w:style w:type="numbering" w:customStyle="1" w:styleId="WWOutlineListStyle5">
    <w:name w:val="WW_OutlineListStyle_5"/>
    <w:rsid w:val="00A830B2"/>
    <w:pPr>
      <w:numPr>
        <w:numId w:val="31"/>
      </w:numPr>
    </w:pPr>
  </w:style>
  <w:style w:type="paragraph" w:styleId="Lijstopsomteken2">
    <w:name w:val="List Bullet 2"/>
    <w:basedOn w:val="Standaard"/>
    <w:autoRedefine/>
    <w:semiHidden/>
    <w:rsid w:val="00D95210"/>
    <w:pPr>
      <w:numPr>
        <w:numId w:val="34"/>
      </w:numPr>
      <w:overflowPunct/>
      <w:autoSpaceDE/>
      <w:autoSpaceDN/>
      <w:adjustRightInd/>
      <w:spacing w:line="240" w:lineRule="atLeast"/>
      <w:textAlignment w:val="auto"/>
    </w:pPr>
  </w:style>
  <w:style w:type="character" w:customStyle="1" w:styleId="normaltextrun">
    <w:name w:val="normaltextrun"/>
    <w:basedOn w:val="Standaardalinea-lettertype"/>
    <w:rsid w:val="0030237E"/>
  </w:style>
  <w:style w:type="character" w:customStyle="1" w:styleId="spellingerror">
    <w:name w:val="spellingerror"/>
    <w:basedOn w:val="Standaardalinea-lettertype"/>
    <w:rsid w:val="00F13640"/>
  </w:style>
  <w:style w:type="character" w:customStyle="1" w:styleId="eop">
    <w:name w:val="eop"/>
    <w:basedOn w:val="Standaardalinea-lettertype"/>
    <w:rsid w:val="00F13640"/>
  </w:style>
  <w:style w:type="paragraph" w:customStyle="1" w:styleId="paragraph">
    <w:name w:val="paragraph"/>
    <w:basedOn w:val="Standaard"/>
    <w:rsid w:val="00411629"/>
    <w:pPr>
      <w:overflowPunct/>
      <w:autoSpaceDE/>
      <w:autoSpaceDN/>
      <w:adjustRightInd/>
      <w:spacing w:before="100" w:beforeAutospacing="1" w:after="100" w:afterAutospacing="1" w:line="240" w:lineRule="auto"/>
      <w:ind w:left="0"/>
      <w:textAlignment w:val="auto"/>
    </w:pPr>
    <w:rPr>
      <w:rFonts w:ascii="Times New Roman" w:hAnsi="Times New Roman"/>
      <w:sz w:val="24"/>
      <w:szCs w:val="24"/>
    </w:rPr>
  </w:style>
  <w:style w:type="table" w:styleId="Tabelraster">
    <w:name w:val="Table Grid"/>
    <w:basedOn w:val="Standaardtabel"/>
    <w:locked/>
    <w:rsid w:val="002F228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F2284"/>
    <w:pPr>
      <w:autoSpaceDE w:val="0"/>
      <w:autoSpaceDN w:val="0"/>
      <w:adjustRightInd w:val="0"/>
    </w:pPr>
    <w:rPr>
      <w:rFonts w:ascii="Arial" w:hAnsi="Arial" w:cs="Arial"/>
      <w:color w:val="000000"/>
      <w:sz w:val="24"/>
      <w:szCs w:val="24"/>
    </w:rPr>
  </w:style>
  <w:style w:type="character" w:customStyle="1" w:styleId="scxw182529389">
    <w:name w:val="scxw182529389"/>
    <w:basedOn w:val="Standaardalinea-lettertype"/>
    <w:rsid w:val="008C7E10"/>
  </w:style>
  <w:style w:type="character" w:customStyle="1" w:styleId="wacimagecontainer">
    <w:name w:val="wacimagecontainer"/>
    <w:basedOn w:val="Standaardalinea-lettertype"/>
    <w:rsid w:val="002338F3"/>
  </w:style>
  <w:style w:type="character" w:styleId="Vermelding">
    <w:name w:val="Mention"/>
    <w:basedOn w:val="Standaardalinea-lettertype"/>
    <w:uiPriority w:val="99"/>
    <w:unhideWhenUsed/>
    <w:rsid w:val="009563D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8013539">
      <w:bodyDiv w:val="1"/>
      <w:marLeft w:val="0"/>
      <w:marRight w:val="0"/>
      <w:marTop w:val="0"/>
      <w:marBottom w:val="0"/>
      <w:divBdr>
        <w:top w:val="none" w:sz="0" w:space="0" w:color="auto"/>
        <w:left w:val="none" w:sz="0" w:space="0" w:color="auto"/>
        <w:bottom w:val="none" w:sz="0" w:space="0" w:color="auto"/>
        <w:right w:val="none" w:sz="0" w:space="0" w:color="auto"/>
      </w:divBdr>
    </w:div>
    <w:div w:id="1905992134">
      <w:marLeft w:val="0"/>
      <w:marRight w:val="0"/>
      <w:marTop w:val="0"/>
      <w:marBottom w:val="0"/>
      <w:divBdr>
        <w:top w:val="none" w:sz="0" w:space="0" w:color="auto"/>
        <w:left w:val="none" w:sz="0" w:space="0" w:color="auto"/>
        <w:bottom w:val="none" w:sz="0" w:space="0" w:color="auto"/>
        <w:right w:val="none" w:sz="0" w:space="0" w:color="auto"/>
      </w:divBdr>
    </w:div>
    <w:div w:id="1905992135">
      <w:marLeft w:val="0"/>
      <w:marRight w:val="0"/>
      <w:marTop w:val="0"/>
      <w:marBottom w:val="0"/>
      <w:divBdr>
        <w:top w:val="none" w:sz="0" w:space="0" w:color="auto"/>
        <w:left w:val="none" w:sz="0" w:space="0" w:color="auto"/>
        <w:bottom w:val="none" w:sz="0" w:space="0" w:color="auto"/>
        <w:right w:val="none" w:sz="0" w:space="0" w:color="auto"/>
      </w:divBdr>
    </w:div>
    <w:div w:id="2059475668">
      <w:bodyDiv w:val="1"/>
      <w:marLeft w:val="0"/>
      <w:marRight w:val="0"/>
      <w:marTop w:val="0"/>
      <w:marBottom w:val="0"/>
      <w:divBdr>
        <w:top w:val="none" w:sz="0" w:space="0" w:color="auto"/>
        <w:left w:val="none" w:sz="0" w:space="0" w:color="auto"/>
        <w:bottom w:val="none" w:sz="0" w:space="0" w:color="auto"/>
        <w:right w:val="none" w:sz="0" w:space="0" w:color="auto"/>
      </w:divBdr>
      <w:divsChild>
        <w:div w:id="1598099956">
          <w:marLeft w:val="0"/>
          <w:marRight w:val="0"/>
          <w:marTop w:val="0"/>
          <w:marBottom w:val="0"/>
          <w:divBdr>
            <w:top w:val="none" w:sz="0" w:space="0" w:color="auto"/>
            <w:left w:val="none" w:sz="0" w:space="0" w:color="auto"/>
            <w:bottom w:val="none" w:sz="0" w:space="0" w:color="auto"/>
            <w:right w:val="none" w:sz="0" w:space="0" w:color="auto"/>
          </w:divBdr>
        </w:div>
        <w:div w:id="1143423054">
          <w:marLeft w:val="0"/>
          <w:marRight w:val="0"/>
          <w:marTop w:val="0"/>
          <w:marBottom w:val="0"/>
          <w:divBdr>
            <w:top w:val="none" w:sz="0" w:space="0" w:color="auto"/>
            <w:left w:val="none" w:sz="0" w:space="0" w:color="auto"/>
            <w:bottom w:val="none" w:sz="0" w:space="0" w:color="auto"/>
            <w:right w:val="none" w:sz="0" w:space="0" w:color="auto"/>
          </w:divBdr>
        </w:div>
        <w:div w:id="443690916">
          <w:marLeft w:val="0"/>
          <w:marRight w:val="0"/>
          <w:marTop w:val="0"/>
          <w:marBottom w:val="0"/>
          <w:divBdr>
            <w:top w:val="none" w:sz="0" w:space="0" w:color="auto"/>
            <w:left w:val="none" w:sz="0" w:space="0" w:color="auto"/>
            <w:bottom w:val="none" w:sz="0" w:space="0" w:color="auto"/>
            <w:right w:val="none" w:sz="0" w:space="0" w:color="auto"/>
          </w:divBdr>
        </w:div>
        <w:div w:id="897130412">
          <w:marLeft w:val="0"/>
          <w:marRight w:val="0"/>
          <w:marTop w:val="0"/>
          <w:marBottom w:val="0"/>
          <w:divBdr>
            <w:top w:val="none" w:sz="0" w:space="0" w:color="auto"/>
            <w:left w:val="none" w:sz="0" w:space="0" w:color="auto"/>
            <w:bottom w:val="none" w:sz="0" w:space="0" w:color="auto"/>
            <w:right w:val="none" w:sz="0" w:space="0" w:color="auto"/>
          </w:divBdr>
        </w:div>
        <w:div w:id="304512923">
          <w:marLeft w:val="0"/>
          <w:marRight w:val="0"/>
          <w:marTop w:val="0"/>
          <w:marBottom w:val="0"/>
          <w:divBdr>
            <w:top w:val="none" w:sz="0" w:space="0" w:color="auto"/>
            <w:left w:val="none" w:sz="0" w:space="0" w:color="auto"/>
            <w:bottom w:val="none" w:sz="0" w:space="0" w:color="auto"/>
            <w:right w:val="none" w:sz="0" w:space="0" w:color="auto"/>
          </w:divBdr>
        </w:div>
        <w:div w:id="460266932">
          <w:marLeft w:val="0"/>
          <w:marRight w:val="0"/>
          <w:marTop w:val="0"/>
          <w:marBottom w:val="0"/>
          <w:divBdr>
            <w:top w:val="none" w:sz="0" w:space="0" w:color="auto"/>
            <w:left w:val="none" w:sz="0" w:space="0" w:color="auto"/>
            <w:bottom w:val="none" w:sz="0" w:space="0" w:color="auto"/>
            <w:right w:val="none" w:sz="0" w:space="0" w:color="auto"/>
          </w:divBdr>
        </w:div>
        <w:div w:id="331034539">
          <w:marLeft w:val="0"/>
          <w:marRight w:val="0"/>
          <w:marTop w:val="0"/>
          <w:marBottom w:val="0"/>
          <w:divBdr>
            <w:top w:val="none" w:sz="0" w:space="0" w:color="auto"/>
            <w:left w:val="none" w:sz="0" w:space="0" w:color="auto"/>
            <w:bottom w:val="none" w:sz="0" w:space="0" w:color="auto"/>
            <w:right w:val="none" w:sz="0" w:space="0" w:color="auto"/>
          </w:divBdr>
        </w:div>
        <w:div w:id="1167863239">
          <w:marLeft w:val="0"/>
          <w:marRight w:val="0"/>
          <w:marTop w:val="0"/>
          <w:marBottom w:val="0"/>
          <w:divBdr>
            <w:top w:val="none" w:sz="0" w:space="0" w:color="auto"/>
            <w:left w:val="none" w:sz="0" w:space="0" w:color="auto"/>
            <w:bottom w:val="none" w:sz="0" w:space="0" w:color="auto"/>
            <w:right w:val="none" w:sz="0" w:space="0" w:color="auto"/>
          </w:divBdr>
        </w:div>
        <w:div w:id="782698965">
          <w:marLeft w:val="0"/>
          <w:marRight w:val="0"/>
          <w:marTop w:val="0"/>
          <w:marBottom w:val="0"/>
          <w:divBdr>
            <w:top w:val="none" w:sz="0" w:space="0" w:color="auto"/>
            <w:left w:val="none" w:sz="0" w:space="0" w:color="auto"/>
            <w:bottom w:val="none" w:sz="0" w:space="0" w:color="auto"/>
            <w:right w:val="none" w:sz="0" w:space="0" w:color="auto"/>
          </w:divBdr>
        </w:div>
        <w:div w:id="715161409">
          <w:marLeft w:val="0"/>
          <w:marRight w:val="0"/>
          <w:marTop w:val="0"/>
          <w:marBottom w:val="0"/>
          <w:divBdr>
            <w:top w:val="none" w:sz="0" w:space="0" w:color="auto"/>
            <w:left w:val="none" w:sz="0" w:space="0" w:color="auto"/>
            <w:bottom w:val="none" w:sz="0" w:space="0" w:color="auto"/>
            <w:right w:val="none" w:sz="0" w:space="0" w:color="auto"/>
          </w:divBdr>
        </w:div>
        <w:div w:id="2134784035">
          <w:marLeft w:val="0"/>
          <w:marRight w:val="0"/>
          <w:marTop w:val="0"/>
          <w:marBottom w:val="0"/>
          <w:divBdr>
            <w:top w:val="none" w:sz="0" w:space="0" w:color="auto"/>
            <w:left w:val="none" w:sz="0" w:space="0" w:color="auto"/>
            <w:bottom w:val="none" w:sz="0" w:space="0" w:color="auto"/>
            <w:right w:val="none" w:sz="0" w:space="0" w:color="auto"/>
          </w:divBdr>
        </w:div>
        <w:div w:id="569075382">
          <w:marLeft w:val="0"/>
          <w:marRight w:val="0"/>
          <w:marTop w:val="0"/>
          <w:marBottom w:val="0"/>
          <w:divBdr>
            <w:top w:val="none" w:sz="0" w:space="0" w:color="auto"/>
            <w:left w:val="none" w:sz="0" w:space="0" w:color="auto"/>
            <w:bottom w:val="none" w:sz="0" w:space="0" w:color="auto"/>
            <w:right w:val="none" w:sz="0" w:space="0" w:color="auto"/>
          </w:divBdr>
        </w:div>
        <w:div w:id="21404918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2B32A0CBBC2AA4AA1AAF1B4A3E24F9B" ma:contentTypeVersion="14" ma:contentTypeDescription="Een nieuw document maken." ma:contentTypeScope="" ma:versionID="05ffae94d1a1e41555da19159b8911b6">
  <xsd:schema xmlns:xsd="http://www.w3.org/2001/XMLSchema" xmlns:xs="http://www.w3.org/2001/XMLSchema" xmlns:p="http://schemas.microsoft.com/office/2006/metadata/properties" xmlns:ns2="8f736bf4-8be5-49b4-bc1c-7249a754ebdd" xmlns:ns3="ac1b8be9-e963-490e-b46d-80ece8cf07bb" targetNamespace="http://schemas.microsoft.com/office/2006/metadata/properties" ma:root="true" ma:fieldsID="540a33dc5d5c682cf3599d69db9fc052" ns2:_="" ns3:_="">
    <xsd:import namespace="8f736bf4-8be5-49b4-bc1c-7249a754ebdd"/>
    <xsd:import namespace="ac1b8be9-e963-490e-b46d-80ece8cf07bb"/>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Datumentij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736bf4-8be5-49b4-bc1c-7249a754ebdd"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7" nillable="true" ma:displayName="Taxonomy Catch All Column" ma:hidden="true" ma:list="{50e176dc-bb32-491d-a1df-b3412af93b04}" ma:internalName="TaxCatchAll" ma:showField="CatchAllData" ma:web="8f736bf4-8be5-49b4-bc1c-7249a754ebd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c1b8be9-e963-490e-b46d-80ece8cf07b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Datumentijd" ma:index="23" nillable="true" ma:displayName="Datum en tijd" ma:format="DateOnly" ma:internalName="Datumentijd">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documentManagement>
    <TaxCatchAll xmlns="8f736bf4-8be5-49b4-bc1c-7249a754ebdd" xsi:nil="true"/>
    <_dlc_DocId xmlns="8f736bf4-8be5-49b4-bc1c-7249a754ebdd">TS01E6FF5CB-306143149-709</_dlc_DocId>
    <_dlc_DocIdUrl xmlns="8f736bf4-8be5-49b4-bc1c-7249a754ebdd">
      <Url>https://prorailbv.sharepoint.com/teams/HSLinbeheername/_layouts/15/DocIdRedir.aspx?ID=TS01E6FF5CB-306143149-709</Url>
      <Description>TS01E6FF5CB-306143149-709</Description>
    </_dlc_DocIdUrl>
    <_dlc_DocIdPersistId xmlns="8f736bf4-8be5-49b4-bc1c-7249a754ebdd" xsi:nil="true"/>
    <lcf76f155ced4ddcb4097134ff3c332f xmlns="ac1b8be9-e963-490e-b46d-80ece8cf07bb">
      <Terms xmlns="http://schemas.microsoft.com/office/infopath/2007/PartnerControls"/>
    </lcf76f155ced4ddcb4097134ff3c332f>
    <Datumentijd xmlns="ac1b8be9-e963-490e-b46d-80ece8cf07b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D762440-46F8-447D-B810-FCDC1C026B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736bf4-8be5-49b4-bc1c-7249a754ebdd"/>
    <ds:schemaRef ds:uri="ac1b8be9-e963-490e-b46d-80ece8cf07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B9FB78-15E3-446E-B0FC-C205DB5A05F6}">
  <ds:schemaRefs>
    <ds:schemaRef ds:uri="http://schemas.openxmlformats.org/officeDocument/2006/bibliography"/>
  </ds:schemaRefs>
</ds:datastoreItem>
</file>

<file path=customXml/itemProps3.xml><?xml version="1.0" encoding="utf-8"?>
<ds:datastoreItem xmlns:ds="http://schemas.openxmlformats.org/officeDocument/2006/customXml" ds:itemID="{6C872867-7890-4871-AE01-CC7EA16B31F1}">
  <ds:schemaRefs>
    <ds:schemaRef ds:uri="http://schemas.microsoft.com/office/2006/metadata/properties"/>
    <ds:schemaRef ds:uri="8f736bf4-8be5-49b4-bc1c-7249a754ebdd"/>
    <ds:schemaRef ds:uri="ac1b8be9-e963-490e-b46d-80ece8cf07bb"/>
    <ds:schemaRef ds:uri="http://schemas.microsoft.com/office/infopath/2007/PartnerControls"/>
  </ds:schemaRefs>
</ds:datastoreItem>
</file>

<file path=customXml/itemProps4.xml><?xml version="1.0" encoding="utf-8"?>
<ds:datastoreItem xmlns:ds="http://schemas.openxmlformats.org/officeDocument/2006/customXml" ds:itemID="{6D99375F-7ACE-47B7-98A6-F0EEC588FA2B}">
  <ds:schemaRefs>
    <ds:schemaRef ds:uri="http://schemas.microsoft.com/sharepoint/v3/contenttype/forms"/>
  </ds:schemaRefs>
</ds:datastoreItem>
</file>

<file path=customXml/itemProps5.xml><?xml version="1.0" encoding="utf-8"?>
<ds:datastoreItem xmlns:ds="http://schemas.openxmlformats.org/officeDocument/2006/customXml" ds:itemID="{E2E77B3B-551D-466F-835A-8F48F162DBB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1980</Words>
  <Characters>10896</Characters>
  <Application>Microsoft Office Word</Application>
  <DocSecurity>0</DocSecurity>
  <Lines>90</Lines>
  <Paragraphs>25</Paragraphs>
  <ScaleCrop>false</ScaleCrop>
  <Company>Packard Bell NEC, Inc.</Company>
  <LinksUpToDate>false</LinksUpToDate>
  <CharactersWithSpaces>12851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03 ACM00092-v003. Vraagspecificatie Adviseurs - opdracht omschrijving</dc:title>
  <dc:creator>Onbekend</dc:creator>
  <cp:keywords>Vraagspecificatie; opdrachtomschrijving; Engineering ＆ Bedrijfsvoering; adviseurs</cp:keywords>
  <cp:lastModifiedBy>Cornelis, P. (Pieter)</cp:lastModifiedBy>
  <cp:revision>5</cp:revision>
  <cp:lastPrinted>2023-03-08T18:09:00Z</cp:lastPrinted>
  <dcterms:created xsi:type="dcterms:W3CDTF">2026-05-27T08:19:00Z</dcterms:created>
  <dcterms:modified xsi:type="dcterms:W3CDTF">2026-05-27T14:31:00Z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0x01010052B32A0CBBC2AA4AA1AAF1B4A3E24F9B</vt:lpwstr>
  </property>
  <property fmtid="{D5CDD505-2E9C-101B-9397-08002B2CF9AE}" pid="3" name="_dlc_DocIdItemGuid">
    <vt:lpwstr>1f94ef33-78d3-4b48-a869-df6638b7e14e</vt:lpwstr>
  </property>
  <property fmtid="{D5CDD505-2E9C-101B-9397-08002B2CF9AE}" pid="4" name="_dlc_policyId">
    <vt:lpwstr>0x010100C0B9283FC7311C488917E5A9876B01FD05|886452855</vt:lpwstr>
  </property>
  <property fmtid="{D5CDD505-2E9C-101B-9397-08002B2CF9AE}" pid="5" name="ItemRetentionFormula">
    <vt:lpwstr>&lt;formula id="Microsoft.Office.RecordsManagement.PolicyFeatures.Expiration.Formula.BuiltIn"&gt;&lt;number&gt;1&lt;/number&gt;&lt;property&gt;Vervaldatum&lt;/property&gt;&lt;propertyId&gt;b6f69f57-a874-4409-9196-db69f45d193d&lt;/propertyId&gt;&lt;period&gt;days&lt;/period&gt;&lt;/formula&gt;</vt:lpwstr>
  </property>
  <property fmtid="{D5CDD505-2E9C-101B-9397-08002B2CF9AE}" pid="6" name="TaxKeyword">
    <vt:lpwstr>82;#opdrachtomschrijving|3e234a50-9a0f-455d-9b73-867bbe7eba9d;#44;#Vraagspecificatie|e59320f8-a171-4cad-830f-abc92cb6a6a2;#40;#Engineering ＆ Bedrijfsvoering|31d5eb91-3276-4729-a6ec-5a21953b485e;#43;#adviseurs|9cca318a-9d93-4bce-8949-47e0de430577</vt:lpwstr>
  </property>
  <property fmtid="{D5CDD505-2E9C-101B-9397-08002B2CF9AE}" pid="7" name="Order">
    <vt:r8>44100</vt:r8>
  </property>
  <property fmtid="{D5CDD505-2E9C-101B-9397-08002B2CF9AE}" pid="8" name="Type document">
    <vt:lpwstr>91;#Opdracht|02e90377-9ba8-40c6-b660-6251142c5f97</vt:lpwstr>
  </property>
  <property fmtid="{D5CDD505-2E9C-101B-9397-08002B2CF9AE}" pid="9" name="xd_ProgID">
    <vt:lpwstr/>
  </property>
  <property fmtid="{D5CDD505-2E9C-101B-9397-08002B2CF9AE}" pid="10" name="Verantwoordelijke afdeling">
    <vt:lpwstr>18;#Procurement|22fdb12d-1b7c-40e5-b3ad-b325a0559d56</vt:lpwstr>
  </property>
  <property fmtid="{D5CDD505-2E9C-101B-9397-08002B2CF9AE}" pid="11" name="TemplateUrl">
    <vt:lpwstr/>
  </property>
  <property fmtid="{D5CDD505-2E9C-101B-9397-08002B2CF9AE}" pid="12" name="Documentstatus">
    <vt:lpwstr>7;#Definitief|3fb17971-961c-459d-b6f7-fdc3141cdb1a</vt:lpwstr>
  </property>
  <property fmtid="{D5CDD505-2E9C-101B-9397-08002B2CF9AE}" pid="13" name="Handeling">
    <vt:lpwstr>6;#NSL01|188634a3-f965-48c4-b61e-4e299c10a3ba</vt:lpwstr>
  </property>
  <property fmtid="{D5CDD505-2E9C-101B-9397-08002B2CF9AE}" pid="14" name="IconOverlay">
    <vt:lpwstr/>
  </property>
  <property fmtid="{D5CDD505-2E9C-101B-9397-08002B2CF9AE}" pid="15" name="Vertrouwelijkheid">
    <vt:lpwstr>2;#Intern|8a639747-e233-49a8-819f-e74cd9528f9e</vt:lpwstr>
  </property>
  <property fmtid="{D5CDD505-2E9C-101B-9397-08002B2CF9AE}" pid="16" name="Label 3: Processtap">
    <vt:lpwstr>;#7. Samenstellen en coördineren aanbestedingsdossier;#</vt:lpwstr>
  </property>
  <property fmtid="{D5CDD505-2E9C-101B-9397-08002B2CF9AE}" pid="17" name="TaxKeywordTaxHTField">
    <vt:lpwstr>opdrachtomschrijving|3e234a50-9a0f-455d-9b73-867bbe7eba9d;Engineering ＆ Bedrijfsvoering|31d5eb91-3276-4729-a6ec-5a21953b485e;adviseurs|9cca318a-9d93-4bce-8949-47e0de430577;Vraagspecificatie|e59320f8-a171-4cad-830f-abc92cb6a6a2</vt:lpwstr>
  </property>
  <property fmtid="{D5CDD505-2E9C-101B-9397-08002B2CF9AE}" pid="18" name="Expertisegebied">
    <vt:lpwstr/>
  </property>
  <property fmtid="{D5CDD505-2E9C-101B-9397-08002B2CF9AE}" pid="19" name="MSIP_Label_24e57bac-d225-40fb-8a9e-62b5be587a96_Enabled">
    <vt:lpwstr>true</vt:lpwstr>
  </property>
  <property fmtid="{D5CDD505-2E9C-101B-9397-08002B2CF9AE}" pid="20" name="MSIP_Label_24e57bac-d225-40fb-8a9e-62b5be587a96_SetDate">
    <vt:lpwstr>2023-01-27T12:33:22Z</vt:lpwstr>
  </property>
  <property fmtid="{D5CDD505-2E9C-101B-9397-08002B2CF9AE}" pid="21" name="MSIP_Label_24e57bac-d225-40fb-8a9e-62b5be587a96_Method">
    <vt:lpwstr>Standard</vt:lpwstr>
  </property>
  <property fmtid="{D5CDD505-2E9C-101B-9397-08002B2CF9AE}" pid="22" name="MSIP_Label_24e57bac-d225-40fb-8a9e-62b5be587a96_Name">
    <vt:lpwstr>Internal</vt:lpwstr>
  </property>
  <property fmtid="{D5CDD505-2E9C-101B-9397-08002B2CF9AE}" pid="23" name="MSIP_Label_24e57bac-d225-40fb-8a9e-62b5be587a96_SiteId">
    <vt:lpwstr>a398fcff-8d2b-4930-a7f7-e1c99a108d77</vt:lpwstr>
  </property>
  <property fmtid="{D5CDD505-2E9C-101B-9397-08002B2CF9AE}" pid="24" name="MSIP_Label_24e57bac-d225-40fb-8a9e-62b5be587a96_ActionId">
    <vt:lpwstr>3dab7b8b-523e-41ce-a9de-f3acf754c0dd</vt:lpwstr>
  </property>
  <property fmtid="{D5CDD505-2E9C-101B-9397-08002B2CF9AE}" pid="25" name="MSIP_Label_24e57bac-d225-40fb-8a9e-62b5be587a96_ContentBits">
    <vt:lpwstr>0</vt:lpwstr>
  </property>
  <property fmtid="{D5CDD505-2E9C-101B-9397-08002B2CF9AE}" pid="26" name="MediaServiceImageTags">
    <vt:lpwstr/>
  </property>
</Properties>
</file>